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3D17" w14:textId="72B154FA" w:rsidR="00081B53" w:rsidRPr="00FB7E6C" w:rsidRDefault="0005182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響應式網頁－</w:t>
      </w:r>
      <w:r w:rsidR="00FB7E6C" w:rsidRPr="00FB7E6C">
        <w:rPr>
          <w:rFonts w:hint="eastAsia"/>
          <w:b/>
          <w:bCs/>
          <w:sz w:val="28"/>
          <w:szCs w:val="28"/>
        </w:rPr>
        <w:t>各災難地點發生時期</w:t>
      </w:r>
      <w:r w:rsidR="00FB7E6C" w:rsidRPr="00FB7E6C">
        <w:rPr>
          <w:b/>
          <w:bCs/>
          <w:sz w:val="28"/>
          <w:szCs w:val="28"/>
        </w:rPr>
        <w:t>/</w:t>
      </w:r>
      <w:r w:rsidR="00FB7E6C" w:rsidRPr="00FB7E6C">
        <w:rPr>
          <w:rFonts w:hint="eastAsia"/>
          <w:b/>
          <w:bCs/>
          <w:sz w:val="28"/>
          <w:szCs w:val="28"/>
        </w:rPr>
        <w:t>順序</w:t>
      </w:r>
    </w:p>
    <w:p w14:paraId="7EA5FF2F" w14:textId="6A4D7FF0" w:rsidR="00FB7E6C" w:rsidRDefault="00FB7E6C" w:rsidP="00FB7E6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發生時期目前有</w:t>
      </w:r>
      <w:r w:rsidR="007F346D">
        <w:rPr>
          <w:rFonts w:hint="eastAsia"/>
        </w:rPr>
        <w:t>「</w:t>
      </w:r>
      <w:r>
        <w:rPr>
          <w:rFonts w:hint="eastAsia"/>
        </w:rPr>
        <w:t>緊急應變期</w:t>
      </w:r>
      <w:r w:rsidR="007F346D">
        <w:rPr>
          <w:rFonts w:hint="eastAsia"/>
        </w:rPr>
        <w:t>」</w:t>
      </w:r>
      <w:r>
        <w:rPr>
          <w:rFonts w:hint="eastAsia"/>
        </w:rPr>
        <w:t>及</w:t>
      </w:r>
      <w:r w:rsidR="007F346D">
        <w:rPr>
          <w:rFonts w:hint="eastAsia"/>
        </w:rPr>
        <w:t>「</w:t>
      </w:r>
      <w:r>
        <w:rPr>
          <w:rFonts w:hint="eastAsia"/>
        </w:rPr>
        <w:t>重建期</w:t>
      </w:r>
      <w:r w:rsidR="007F346D">
        <w:rPr>
          <w:rFonts w:hint="eastAsia"/>
        </w:rPr>
        <w:t>」</w:t>
      </w:r>
      <w:r>
        <w:rPr>
          <w:rFonts w:hint="eastAsia"/>
        </w:rPr>
        <w:t>，可再新增；地點</w:t>
      </w:r>
      <w:r>
        <w:rPr>
          <w:rFonts w:hint="eastAsia"/>
        </w:rPr>
        <w:t>i</w:t>
      </w:r>
      <w:r>
        <w:t>con</w:t>
      </w:r>
      <w:r>
        <w:rPr>
          <w:rFonts w:hint="eastAsia"/>
        </w:rPr>
        <w:t>光暈的顏色</w:t>
      </w:r>
      <w:r w:rsidR="007F346D">
        <w:rPr>
          <w:rFonts w:hint="eastAsia"/>
        </w:rPr>
        <w:t>將</w:t>
      </w:r>
      <w:r>
        <w:rPr>
          <w:rFonts w:hint="eastAsia"/>
        </w:rPr>
        <w:t>以各時期作為</w:t>
      </w:r>
      <w:r w:rsidR="007F346D">
        <w:rPr>
          <w:rFonts w:hint="eastAsia"/>
        </w:rPr>
        <w:t>區分</w:t>
      </w:r>
      <w:r>
        <w:rPr>
          <w:rFonts w:hint="eastAsia"/>
        </w:rPr>
        <w:t>，預計以紅色（緊急、危險）</w:t>
      </w:r>
      <w:r>
        <w:t xml:space="preserve">&gt; </w:t>
      </w:r>
      <w:r w:rsidR="00D343EE">
        <w:rPr>
          <w:rFonts w:hint="eastAsia"/>
        </w:rPr>
        <w:t>黃、綠</w:t>
      </w:r>
      <w:r w:rsidR="00D343EE">
        <w:rPr>
          <w:rFonts w:hint="eastAsia"/>
        </w:rPr>
        <w:t xml:space="preserve"> </w:t>
      </w:r>
      <w:r w:rsidR="00D343EE">
        <w:t xml:space="preserve">&gt; </w:t>
      </w:r>
      <w:r>
        <w:rPr>
          <w:rFonts w:hint="eastAsia"/>
        </w:rPr>
        <w:t>藍白色（重建、光明希望）</w:t>
      </w:r>
      <w:r w:rsidR="007F346D">
        <w:rPr>
          <w:rFonts w:hint="eastAsia"/>
        </w:rPr>
        <w:t>呈現</w:t>
      </w:r>
      <w:r>
        <w:rPr>
          <w:rFonts w:hint="eastAsia"/>
        </w:rPr>
        <w:t>。</w:t>
      </w:r>
    </w:p>
    <w:p w14:paraId="54388C02" w14:textId="7E058BCC" w:rsidR="00FB7E6C" w:rsidRDefault="00FB7E6C" w:rsidP="00FB7E6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各時期的災難發生地點若有順序性，請在各地點前加上編號</w:t>
      </w:r>
      <w:r w:rsidR="007F346D">
        <w:rPr>
          <w:rFonts w:hint="eastAsia"/>
        </w:rPr>
        <w:t>，會盡量將地點依發生的時間順序由左至右排列。不過若圖面排列不允許，最終還是會</w:t>
      </w:r>
      <w:r w:rsidR="00D343EE">
        <w:rPr>
          <w:rFonts w:hint="eastAsia"/>
        </w:rPr>
        <w:t>以</w:t>
      </w:r>
      <w:r w:rsidR="007F346D">
        <w:rPr>
          <w:rFonts w:hint="eastAsia"/>
        </w:rPr>
        <w:t>圖面整體呈現</w:t>
      </w:r>
      <w:r w:rsidR="00D343EE">
        <w:rPr>
          <w:rFonts w:hint="eastAsia"/>
        </w:rPr>
        <w:t>的</w:t>
      </w:r>
      <w:r w:rsidR="007F346D">
        <w:rPr>
          <w:rFonts w:hint="eastAsia"/>
        </w:rPr>
        <w:t>美觀及舒適性為主。</w:t>
      </w:r>
    </w:p>
    <w:p w14:paraId="0AC5CD71" w14:textId="2C619B48" w:rsidR="00FB7E6C" w:rsidRDefault="00D343EE" w:rsidP="00FB7E6C">
      <w:pPr>
        <w:pStyle w:val="ListParagraph"/>
        <w:ind w:leftChars="0"/>
      </w:pPr>
      <w:r>
        <w:rPr>
          <w:rFonts w:hint="eastAsia"/>
        </w:rPr>
        <w:t>例</w:t>
      </w:r>
      <w:r w:rsidR="00FB7E6C">
        <w:rPr>
          <w:rFonts w:hint="eastAsia"/>
        </w:rPr>
        <w:t>：</w:t>
      </w:r>
    </w:p>
    <w:p w14:paraId="676CCEE6" w14:textId="284428FD" w:rsidR="007F346D" w:rsidRPr="00A22CE6" w:rsidRDefault="00FB7E6C" w:rsidP="007F346D">
      <w:pPr>
        <w:pStyle w:val="ListParagraph"/>
        <w:ind w:leftChars="0"/>
        <w:rPr>
          <w:color w:val="4472C4" w:themeColor="accent1"/>
        </w:rPr>
      </w:pPr>
      <w:r w:rsidRPr="00A22CE6">
        <w:rPr>
          <w:rFonts w:hint="eastAsia"/>
          <w:color w:val="4472C4" w:themeColor="accent1"/>
        </w:rPr>
        <w:t>台南地震</w:t>
      </w:r>
      <w:r w:rsidRPr="00A22CE6">
        <w:rPr>
          <w:rFonts w:hint="eastAsia"/>
          <w:color w:val="4472C4" w:themeColor="accent1"/>
        </w:rPr>
        <w:t xml:space="preserve"> </w:t>
      </w:r>
      <w:r w:rsidRPr="00A22CE6">
        <w:rPr>
          <w:color w:val="4472C4" w:themeColor="accent1"/>
        </w:rPr>
        <w:t xml:space="preserve">– </w:t>
      </w:r>
      <w:r w:rsidRPr="00A22CE6">
        <w:rPr>
          <w:rFonts w:hint="eastAsia"/>
          <w:color w:val="4472C4" w:themeColor="accent1"/>
        </w:rPr>
        <w:t>緊急應變期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048"/>
      </w:tblGrid>
      <w:tr w:rsidR="00A22CE6" w:rsidRPr="00A22CE6" w14:paraId="20915040" w14:textId="77777777" w:rsidTr="00A22CE6">
        <w:tc>
          <w:tcPr>
            <w:tcW w:w="3827" w:type="dxa"/>
            <w:tcBorders>
              <w:top w:val="single" w:sz="4" w:space="0" w:color="7F7F7F"/>
              <w:right w:val="single" w:sz="4" w:space="0" w:color="7F7F7F"/>
            </w:tcBorders>
          </w:tcPr>
          <w:p w14:paraId="6B322CBD" w14:textId="3EC24CA9" w:rsidR="007F346D" w:rsidRPr="00A22CE6" w:rsidRDefault="007F346D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有時序性</w:t>
            </w:r>
            <w:r w:rsidR="00D343EE" w:rsidRPr="00A22CE6">
              <w:rPr>
                <w:rFonts w:hint="eastAsia"/>
                <w:color w:val="4472C4" w:themeColor="accent1"/>
              </w:rPr>
              <w:t>或同時間有多個地點</w:t>
            </w:r>
          </w:p>
        </w:tc>
        <w:tc>
          <w:tcPr>
            <w:tcW w:w="4048" w:type="dxa"/>
            <w:tcBorders>
              <w:left w:val="single" w:sz="4" w:space="0" w:color="7F7F7F"/>
            </w:tcBorders>
          </w:tcPr>
          <w:p w14:paraId="7EEB365B" w14:textId="2AC1DE9E" w:rsidR="007F346D" w:rsidRPr="00A22CE6" w:rsidRDefault="007F346D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無時</w:t>
            </w:r>
            <w:r w:rsidR="00D343EE" w:rsidRPr="00A22CE6">
              <w:rPr>
                <w:rFonts w:hint="eastAsia"/>
                <w:color w:val="4472C4" w:themeColor="accent1"/>
              </w:rPr>
              <w:t>序性（列出地點即可，圖面排列彈性大）</w:t>
            </w:r>
          </w:p>
        </w:tc>
      </w:tr>
      <w:tr w:rsidR="00A22CE6" w:rsidRPr="00A22CE6" w14:paraId="641DEC5A" w14:textId="77777777" w:rsidTr="00A22CE6">
        <w:tc>
          <w:tcPr>
            <w:tcW w:w="3827" w:type="dxa"/>
            <w:tcBorders>
              <w:bottom w:val="single" w:sz="4" w:space="0" w:color="7F7F7F"/>
              <w:right w:val="single" w:sz="4" w:space="0" w:color="7F7F7F"/>
            </w:tcBorders>
          </w:tcPr>
          <w:p w14:paraId="01A4AC78" w14:textId="257917AA" w:rsidR="007F346D" w:rsidRPr="00A22CE6" w:rsidRDefault="007F346D" w:rsidP="007F346D">
            <w:pPr>
              <w:pStyle w:val="ListParagraph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災難現場</w:t>
            </w:r>
          </w:p>
          <w:p w14:paraId="19457074" w14:textId="77777777" w:rsidR="00D343EE" w:rsidRPr="00A22CE6" w:rsidRDefault="007F346D" w:rsidP="007F346D">
            <w:pPr>
              <w:pStyle w:val="ListParagraph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前進指揮所</w:t>
            </w:r>
          </w:p>
          <w:p w14:paraId="48007DC9" w14:textId="58762FA8" w:rsidR="007F346D" w:rsidRPr="00A22CE6" w:rsidRDefault="00D343EE" w:rsidP="00D343EE">
            <w:pPr>
              <w:pStyle w:val="ListParagraph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醫院、殯儀館</w:t>
            </w:r>
          </w:p>
          <w:p w14:paraId="01C05F3A" w14:textId="67DB509E" w:rsidR="007F346D" w:rsidRPr="00A22CE6" w:rsidRDefault="007F346D" w:rsidP="007F346D">
            <w:pPr>
              <w:pStyle w:val="ListParagraph"/>
              <w:numPr>
                <w:ilvl w:val="0"/>
                <w:numId w:val="3"/>
              </w:numPr>
              <w:ind w:leftChars="0"/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臨時安置收容中心</w:t>
            </w:r>
          </w:p>
        </w:tc>
        <w:tc>
          <w:tcPr>
            <w:tcW w:w="4048" w:type="dxa"/>
            <w:tcBorders>
              <w:left w:val="single" w:sz="4" w:space="0" w:color="7F7F7F"/>
              <w:bottom w:val="single" w:sz="4" w:space="0" w:color="7F7F7F"/>
            </w:tcBorders>
          </w:tcPr>
          <w:p w14:paraId="107DD6F4" w14:textId="77777777" w:rsidR="007F346D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災難現場</w:t>
            </w:r>
          </w:p>
          <w:p w14:paraId="74CC34AA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前進指揮所</w:t>
            </w:r>
          </w:p>
          <w:p w14:paraId="6A487A19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醫院</w:t>
            </w:r>
          </w:p>
          <w:p w14:paraId="7F0545D4" w14:textId="77777777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殯儀館</w:t>
            </w:r>
          </w:p>
          <w:p w14:paraId="4C11DB7B" w14:textId="300418E4" w:rsidR="00D343EE" w:rsidRPr="00A22CE6" w:rsidRDefault="00D343EE">
            <w:pPr>
              <w:rPr>
                <w:color w:val="4472C4" w:themeColor="accent1"/>
              </w:rPr>
            </w:pPr>
            <w:r w:rsidRPr="00A22CE6">
              <w:rPr>
                <w:rFonts w:hint="eastAsia"/>
                <w:color w:val="4472C4" w:themeColor="accent1"/>
              </w:rPr>
              <w:t>臨時收容安置中心</w:t>
            </w:r>
          </w:p>
        </w:tc>
      </w:tr>
    </w:tbl>
    <w:p w14:paraId="22436A9B" w14:textId="7D920F95" w:rsidR="00FB7E6C" w:rsidRDefault="00FB7E6C"/>
    <w:tbl>
      <w:tblPr>
        <w:tblStyle w:val="TableGrid"/>
        <w:tblpPr w:leftFromText="180" w:rightFromText="180" w:vertAnchor="text" w:horzAnchor="margin" w:tblpY="217"/>
        <w:tblW w:w="5000" w:type="pct"/>
        <w:tblLook w:val="04A0" w:firstRow="1" w:lastRow="0" w:firstColumn="1" w:lastColumn="0" w:noHBand="0" w:noVBand="1"/>
      </w:tblPr>
      <w:tblGrid>
        <w:gridCol w:w="1335"/>
        <w:gridCol w:w="2331"/>
        <w:gridCol w:w="2281"/>
        <w:gridCol w:w="2349"/>
      </w:tblGrid>
      <w:tr w:rsidR="00335B89" w:rsidRPr="00C64A1C" w14:paraId="77CE2F8E" w14:textId="1A4AE533" w:rsidTr="00335B89">
        <w:trPr>
          <w:trHeight w:val="483"/>
        </w:trPr>
        <w:tc>
          <w:tcPr>
            <w:tcW w:w="804" w:type="pct"/>
            <w:vAlign w:val="center"/>
          </w:tcPr>
          <w:p w14:paraId="777F65ED" w14:textId="77777777" w:rsidR="00335B89" w:rsidRPr="00C64A1C" w:rsidRDefault="00335B89" w:rsidP="009601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pct"/>
            <w:vAlign w:val="center"/>
          </w:tcPr>
          <w:p w14:paraId="6D7637D8" w14:textId="690109FB" w:rsidR="00335B89" w:rsidRPr="00C64A1C" w:rsidRDefault="00335B89" w:rsidP="009601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災難緊急應變期</w:t>
            </w:r>
          </w:p>
        </w:tc>
        <w:tc>
          <w:tcPr>
            <w:tcW w:w="1375" w:type="pct"/>
            <w:vAlign w:val="center"/>
          </w:tcPr>
          <w:p w14:paraId="108F78BF" w14:textId="67E8D9B1" w:rsidR="00335B89" w:rsidRPr="00C64A1C" w:rsidRDefault="00335B89" w:rsidP="009601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災難復原階段</w:t>
            </w:r>
          </w:p>
        </w:tc>
        <w:tc>
          <w:tcPr>
            <w:tcW w:w="1416" w:type="pct"/>
            <w:vAlign w:val="center"/>
          </w:tcPr>
          <w:p w14:paraId="6B495852" w14:textId="759C87A0" w:rsidR="00335B89" w:rsidRPr="00C64A1C" w:rsidRDefault="00335B89" w:rsidP="009601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災後重建階段</w:t>
            </w:r>
          </w:p>
        </w:tc>
      </w:tr>
      <w:tr w:rsidR="00335B89" w:rsidRPr="00C64A1C" w14:paraId="0E092664" w14:textId="41BE98C5" w:rsidTr="00335B89">
        <w:trPr>
          <w:trHeight w:val="483"/>
        </w:trPr>
        <w:tc>
          <w:tcPr>
            <w:tcW w:w="804" w:type="pct"/>
          </w:tcPr>
          <w:p w14:paraId="3C035ED6" w14:textId="16EFBADA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台南地震</w:t>
            </w:r>
          </w:p>
        </w:tc>
        <w:tc>
          <w:tcPr>
            <w:tcW w:w="1405" w:type="pct"/>
          </w:tcPr>
          <w:p w14:paraId="685A0225" w14:textId="7DD74516" w:rsidR="00335B89" w:rsidRPr="00C64A1C" w:rsidRDefault="00335B89" w:rsidP="00C64A1C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醫院</w:t>
            </w:r>
            <w:r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前進指揮所</w:t>
            </w:r>
            <w:r w:rsidR="00114740">
              <w:rPr>
                <w:rFonts w:ascii="Times New Roman" w:eastAsia="標楷體" w:hAnsi="Times New Roman" w:cs="Times New Roman"/>
              </w:rPr>
              <w:t>（會在災難現場裏面</w:t>
            </w:r>
            <w:r w:rsidR="00114740">
              <w:rPr>
                <w:rFonts w:ascii="Times New Roman" w:eastAsia="SimSun" w:hAnsi="Times New Roman" w:cs="Times New Roman" w:hint="eastAsia"/>
              </w:rPr>
              <w:t>\</w:t>
            </w:r>
            <w:r w:rsidR="00114740">
              <w:rPr>
                <w:rFonts w:ascii="Times New Roman" w:eastAsia="標楷體" w:hAnsi="Times New Roman" w:cs="Times New Roman"/>
              </w:rPr>
              <w:t>附近）</w:t>
            </w:r>
            <w:r>
              <w:rPr>
                <w:rFonts w:ascii="Times New Roman" w:eastAsia="SimSun" w:hAnsi="Times New Roman" w:cs="Times New Roman" w:hint="eastAsia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殯儀館</w:t>
            </w:r>
          </w:p>
        </w:tc>
        <w:tc>
          <w:tcPr>
            <w:tcW w:w="1375" w:type="pct"/>
          </w:tcPr>
          <w:p w14:paraId="1279D0DA" w14:textId="642BAEBD" w:rsidR="00335B89" w:rsidRPr="00C64A1C" w:rsidRDefault="00335B89" w:rsidP="00335B89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臨時收容安置中心、安置旅館</w:t>
            </w:r>
          </w:p>
        </w:tc>
        <w:tc>
          <w:tcPr>
            <w:tcW w:w="1416" w:type="pct"/>
          </w:tcPr>
          <w:p w14:paraId="60112D71" w14:textId="2CFA4509" w:rsidR="00335B89" w:rsidRPr="00C64A1C" w:rsidRDefault="00335B89" w:rsidP="00860E0E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關懷</w:t>
            </w:r>
            <w:r w:rsidR="004B61C5">
              <w:rPr>
                <w:rFonts w:ascii="Times New Roman" w:eastAsia="標楷體" w:hAnsi="Times New Roman" w:cs="Times New Roman"/>
              </w:rPr>
              <w:t>【戶】</w:t>
            </w:r>
            <w:commentRangeStart w:id="0"/>
            <w:r w:rsidRPr="00C64A1C">
              <w:rPr>
                <w:rFonts w:ascii="Times New Roman" w:eastAsia="標楷體" w:hAnsi="Times New Roman" w:cs="Times New Roman"/>
              </w:rPr>
              <w:t>住所</w:t>
            </w:r>
            <w:commentRangeEnd w:id="0"/>
            <w:r w:rsidR="004B61C5">
              <w:rPr>
                <w:rStyle w:val="CommentReference"/>
              </w:rPr>
              <w:commentReference w:id="0"/>
            </w:r>
          </w:p>
        </w:tc>
      </w:tr>
      <w:tr w:rsidR="00335B89" w:rsidRPr="00C64A1C" w14:paraId="5E9E2FFA" w14:textId="7D45074F" w:rsidTr="00335B89">
        <w:trPr>
          <w:trHeight w:val="459"/>
        </w:trPr>
        <w:tc>
          <w:tcPr>
            <w:tcW w:w="804" w:type="pct"/>
          </w:tcPr>
          <w:p w14:paraId="101271BE" w14:textId="77777777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莫拉克風災</w:t>
            </w:r>
          </w:p>
        </w:tc>
        <w:tc>
          <w:tcPr>
            <w:tcW w:w="1405" w:type="pct"/>
          </w:tcPr>
          <w:p w14:paraId="2EA24E55" w14:textId="16DA95B0" w:rsidR="00335B89" w:rsidRPr="00C64A1C" w:rsidRDefault="00335B89" w:rsidP="00C034E1">
            <w:pPr>
              <w:rPr>
                <w:rFonts w:ascii="Times New Roman" w:eastAsia="標楷體" w:hAnsi="Times New Roman" w:cs="Times New Roman" w:hint="eastAsia"/>
              </w:rPr>
            </w:pPr>
            <w:commentRangeStart w:id="1"/>
            <w:r w:rsidRPr="00C64A1C">
              <w:rPr>
                <w:rFonts w:ascii="Times New Roman" w:eastAsia="標楷體" w:hAnsi="Times New Roman" w:cs="Times New Roman"/>
              </w:rPr>
              <w:t>臨時收容安置中心</w:t>
            </w:r>
            <w:r w:rsidR="003B183F">
              <w:rPr>
                <w:rFonts w:ascii="Times New Roman" w:eastAsia="標楷體" w:hAnsi="Times New Roman" w:cs="Times New Roman"/>
              </w:rPr>
              <w:t>（宗教）</w:t>
            </w:r>
            <w:commentRangeEnd w:id="1"/>
            <w:r w:rsidR="000E09C6">
              <w:rPr>
                <w:rStyle w:val="CommentReference"/>
              </w:rPr>
              <w:commentReference w:id="1"/>
            </w:r>
          </w:p>
        </w:tc>
        <w:tc>
          <w:tcPr>
            <w:tcW w:w="1375" w:type="pct"/>
          </w:tcPr>
          <w:p w14:paraId="599E6D91" w14:textId="5FDA8159" w:rsidR="00335B89" w:rsidRPr="00C64A1C" w:rsidRDefault="00372AC8" w:rsidP="00C034E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營區</w:t>
            </w:r>
            <w:r w:rsidR="000F41EA" w:rsidRPr="00D05072">
              <w:rPr>
                <w:rFonts w:ascii="標楷體" w:eastAsia="標楷體" w:hAnsi="標楷體" w:cs="Times New Roman"/>
              </w:rPr>
              <w:t>、</w:t>
            </w:r>
            <w:r w:rsidR="00C034E1">
              <w:rPr>
                <w:rFonts w:ascii="標楷體" w:eastAsia="標楷體" w:hAnsi="標楷體" w:cs="Times New Roman"/>
              </w:rPr>
              <w:t>【</w:t>
            </w:r>
            <w:commentRangeStart w:id="2"/>
            <w:r w:rsidR="00C034E1">
              <w:rPr>
                <w:rFonts w:ascii="標楷體" w:eastAsia="標楷體" w:hAnsi="標楷體" w:cs="Times New Roman"/>
              </w:rPr>
              <w:t>追思大會場所</w:t>
            </w:r>
            <w:commentRangeEnd w:id="2"/>
            <w:r w:rsidR="00C034E1">
              <w:rPr>
                <w:rStyle w:val="CommentReference"/>
              </w:rPr>
              <w:commentReference w:id="2"/>
            </w:r>
            <w:r w:rsidR="00C034E1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416" w:type="pct"/>
          </w:tcPr>
          <w:p w14:paraId="23A3D139" w14:textId="108BD5D5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永久屋</w:t>
            </w:r>
          </w:p>
        </w:tc>
      </w:tr>
      <w:tr w:rsidR="00335B89" w:rsidRPr="00C64A1C" w14:paraId="106E308F" w14:textId="2B0F26D8" w:rsidTr="00335B89">
        <w:trPr>
          <w:trHeight w:val="483"/>
        </w:trPr>
        <w:tc>
          <w:tcPr>
            <w:tcW w:w="804" w:type="pct"/>
          </w:tcPr>
          <w:p w14:paraId="75A37377" w14:textId="77777777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高雄氣爆</w:t>
            </w:r>
          </w:p>
        </w:tc>
        <w:tc>
          <w:tcPr>
            <w:tcW w:w="1405" w:type="pct"/>
          </w:tcPr>
          <w:p w14:paraId="1A91A0C8" w14:textId="23DEBF6E" w:rsidR="00335B89" w:rsidRPr="00C64A1C" w:rsidRDefault="00335B89" w:rsidP="000F41EA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醫院</w:t>
            </w:r>
            <w:r w:rsidRPr="00C64A1C"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殯儀館</w:t>
            </w:r>
            <w:r w:rsidR="000F41EA">
              <w:rPr>
                <w:rFonts w:ascii="Times New Roman" w:eastAsia="標楷體" w:hAnsi="Times New Roman" w:cs="Times New Roman"/>
              </w:rPr>
              <w:t>、</w:t>
            </w:r>
            <w:r w:rsidR="000F41EA" w:rsidRPr="00C64A1C">
              <w:rPr>
                <w:rFonts w:ascii="Times New Roman" w:eastAsia="標楷體" w:hAnsi="Times New Roman" w:cs="Times New Roman"/>
              </w:rPr>
              <w:t>安置旅館</w:t>
            </w:r>
            <w:r w:rsidR="00D361BE">
              <w:rPr>
                <w:rFonts w:ascii="Times New Roman" w:eastAsia="標楷體" w:hAnsi="Times New Roman" w:cs="Times New Roman"/>
              </w:rPr>
              <w:t>、</w:t>
            </w:r>
            <w:r w:rsidR="00D361BE" w:rsidRPr="00C64A1C">
              <w:rPr>
                <w:rFonts w:ascii="Times New Roman" w:eastAsia="標楷體" w:hAnsi="Times New Roman" w:cs="Times New Roman"/>
              </w:rPr>
              <w:t>社區學校</w:t>
            </w:r>
          </w:p>
        </w:tc>
        <w:tc>
          <w:tcPr>
            <w:tcW w:w="1375" w:type="pct"/>
          </w:tcPr>
          <w:p w14:paraId="3F0C380F" w14:textId="3362A9D1" w:rsidR="00335B89" w:rsidRPr="00C64A1C" w:rsidRDefault="000F41EA" w:rsidP="00860E0E">
            <w:pPr>
              <w:rPr>
                <w:rFonts w:ascii="Times New Roman" w:eastAsia="標楷體" w:hAnsi="Times New Roman" w:cs="Times New Roman" w:hint="eastAsia"/>
              </w:rPr>
            </w:pPr>
            <w:commentRangeStart w:id="3"/>
            <w:r w:rsidRPr="00C64A1C">
              <w:rPr>
                <w:rFonts w:ascii="Times New Roman" w:eastAsia="標楷體" w:hAnsi="Times New Roman" w:cs="Times New Roman"/>
              </w:rPr>
              <w:t>安置旅館</w:t>
            </w:r>
            <w:commentRangeEnd w:id="3"/>
            <w:r w:rsidR="00C1762E">
              <w:rPr>
                <w:rStyle w:val="CommentReference"/>
              </w:rPr>
              <w:commentReference w:id="3"/>
            </w:r>
            <w:r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社區學校（聯合服務與物資管理中心在學校裏面）</w:t>
            </w:r>
          </w:p>
        </w:tc>
        <w:tc>
          <w:tcPr>
            <w:tcW w:w="1416" w:type="pct"/>
          </w:tcPr>
          <w:p w14:paraId="5FD1D892" w14:textId="07FA1533" w:rsidR="00335B89" w:rsidRPr="00C64A1C" w:rsidRDefault="000F41EA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陽光高雄重建中心</w:t>
            </w:r>
          </w:p>
        </w:tc>
      </w:tr>
      <w:tr w:rsidR="00335B89" w:rsidRPr="00C64A1C" w14:paraId="77F00AB0" w14:textId="079B03F4" w:rsidTr="00335B89">
        <w:trPr>
          <w:trHeight w:val="483"/>
        </w:trPr>
        <w:tc>
          <w:tcPr>
            <w:tcW w:w="804" w:type="pct"/>
          </w:tcPr>
          <w:p w14:paraId="6E49976B" w14:textId="77777777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八仙塵爆</w:t>
            </w:r>
          </w:p>
        </w:tc>
        <w:tc>
          <w:tcPr>
            <w:tcW w:w="1405" w:type="pct"/>
          </w:tcPr>
          <w:p w14:paraId="1842C9ED" w14:textId="2962B7E2" w:rsidR="00335B89" w:rsidRPr="00E1185E" w:rsidRDefault="00335B89" w:rsidP="00CC0F0B">
            <w:pPr>
              <w:rPr>
                <w:rFonts w:ascii="Times New Roman" w:eastAsia="SimSun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醫院</w:t>
            </w:r>
            <w:r w:rsidRPr="00C64A1C"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殯儀館</w:t>
            </w:r>
            <w:r w:rsidR="00114740">
              <w:rPr>
                <w:rFonts w:ascii="Times New Roman" w:eastAsia="標楷體" w:hAnsi="Times New Roman" w:cs="Times New Roman"/>
              </w:rPr>
              <w:t>、</w:t>
            </w:r>
            <w:commentRangeStart w:id="4"/>
            <w:r w:rsidR="00114740">
              <w:rPr>
                <w:rFonts w:ascii="Times New Roman" w:eastAsia="標楷體" w:hAnsi="Times New Roman" w:cs="Times New Roman"/>
              </w:rPr>
              <w:t>【</w:t>
            </w:r>
            <w:r w:rsidR="00114740" w:rsidRPr="00C64A1C">
              <w:rPr>
                <w:rFonts w:ascii="Times New Roman" w:eastAsia="標楷體" w:hAnsi="Times New Roman" w:cs="Times New Roman"/>
              </w:rPr>
              <w:t>前進指揮所</w:t>
            </w:r>
            <w:r w:rsidR="00114740">
              <w:rPr>
                <w:rFonts w:ascii="Times New Roman" w:eastAsia="標楷體" w:hAnsi="Times New Roman" w:cs="Times New Roman"/>
              </w:rPr>
              <w:t>（會在災難現場裏面</w:t>
            </w:r>
            <w:r w:rsidR="00114740">
              <w:rPr>
                <w:rFonts w:ascii="Times New Roman" w:eastAsia="SimSun" w:hAnsi="Times New Roman" w:cs="Times New Roman" w:hint="eastAsia"/>
              </w:rPr>
              <w:t>\</w:t>
            </w:r>
            <w:r w:rsidR="00114740">
              <w:rPr>
                <w:rFonts w:ascii="Times New Roman" w:eastAsia="標楷體" w:hAnsi="Times New Roman" w:cs="Times New Roman"/>
              </w:rPr>
              <w:t>附近）】</w:t>
            </w:r>
            <w:commentRangeEnd w:id="4"/>
            <w:r w:rsidR="00114740">
              <w:rPr>
                <w:rStyle w:val="CommentReference"/>
              </w:rPr>
              <w:commentReference w:id="4"/>
            </w:r>
            <w:r w:rsidR="00E1185E">
              <w:rPr>
                <w:rFonts w:ascii="Times New Roman" w:eastAsia="SimSun" w:hAnsi="Times New Roman" w:cs="Times New Roman" w:hint="eastAsia"/>
              </w:rPr>
              <w:t>、【</w:t>
            </w:r>
            <w:r w:rsidR="00E1185E">
              <w:rPr>
                <w:rStyle w:val="CommentReference"/>
              </w:rPr>
              <w:commentReference w:id="5"/>
            </w:r>
            <w:r w:rsidR="00CC0F0B" w:rsidRPr="00CC0F0B">
              <w:rPr>
                <w:rFonts w:ascii="標楷體" w:eastAsia="標楷體" w:hAnsi="標楷體" w:cs="Times New Roman" w:hint="eastAsia"/>
              </w:rPr>
              <w:t>住宿場所</w:t>
            </w:r>
            <w:r w:rsidR="00E1185E">
              <w:rPr>
                <w:rFonts w:ascii="Times New Roman" w:eastAsia="SimSun" w:hAnsi="Times New Roman" w:cs="Times New Roman" w:hint="eastAsia"/>
              </w:rPr>
              <w:t>】</w:t>
            </w:r>
          </w:p>
        </w:tc>
        <w:tc>
          <w:tcPr>
            <w:tcW w:w="1375" w:type="pct"/>
          </w:tcPr>
          <w:p w14:paraId="785A16A9" w14:textId="27E7076F" w:rsidR="00335B89" w:rsidRPr="00C64A1C" w:rsidRDefault="000F41EA" w:rsidP="00860E0E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安置旅館</w:t>
            </w:r>
          </w:p>
        </w:tc>
        <w:tc>
          <w:tcPr>
            <w:tcW w:w="1416" w:type="pct"/>
          </w:tcPr>
          <w:p w14:paraId="55494BDC" w14:textId="6D94F232" w:rsidR="00335B89" w:rsidRPr="00C64A1C" w:rsidRDefault="000F41EA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627</w:t>
            </w:r>
            <w:r w:rsidRPr="00C64A1C">
              <w:rPr>
                <w:rFonts w:ascii="Times New Roman" w:eastAsia="標楷體" w:hAnsi="Times New Roman" w:cs="Times New Roman"/>
              </w:rPr>
              <w:t>燒燙傷專案管理中心</w:t>
            </w:r>
          </w:p>
        </w:tc>
      </w:tr>
      <w:tr w:rsidR="00335B89" w:rsidRPr="00C64A1C" w14:paraId="3952B7E6" w14:textId="74880DB8" w:rsidTr="00335B89">
        <w:trPr>
          <w:trHeight w:val="483"/>
        </w:trPr>
        <w:tc>
          <w:tcPr>
            <w:tcW w:w="804" w:type="pct"/>
          </w:tcPr>
          <w:p w14:paraId="4ED704FD" w14:textId="77777777" w:rsidR="00335B89" w:rsidRPr="00C64A1C" w:rsidRDefault="00335B89" w:rsidP="00860E0E">
            <w:pPr>
              <w:rPr>
                <w:rFonts w:ascii="Times New Roman" w:eastAsia="標楷體" w:hAnsi="Times New Roman" w:cs="Times New Roman"/>
              </w:rPr>
            </w:pPr>
            <w:r w:rsidRPr="00C64A1C">
              <w:rPr>
                <w:rFonts w:ascii="Times New Roman" w:eastAsia="標楷體" w:hAnsi="Times New Roman" w:cs="Times New Roman"/>
              </w:rPr>
              <w:t>梅嶺車禍</w:t>
            </w:r>
          </w:p>
        </w:tc>
        <w:tc>
          <w:tcPr>
            <w:tcW w:w="1405" w:type="pct"/>
          </w:tcPr>
          <w:p w14:paraId="29E72BEA" w14:textId="0C004F33" w:rsidR="00335B89" w:rsidRPr="00C64A1C" w:rsidRDefault="00335B89" w:rsidP="00CC0F0B">
            <w:pPr>
              <w:rPr>
                <w:rFonts w:ascii="Times New Roman" w:eastAsia="標楷體" w:hAnsi="Times New Roman" w:cs="Times New Roman" w:hint="eastAsia"/>
              </w:rPr>
            </w:pPr>
            <w:r w:rsidRPr="00C64A1C">
              <w:rPr>
                <w:rFonts w:ascii="Times New Roman" w:eastAsia="標楷體" w:hAnsi="Times New Roman" w:cs="Times New Roman"/>
              </w:rPr>
              <w:t>醫院</w:t>
            </w:r>
            <w:r w:rsidRPr="00C64A1C"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殯儀館</w:t>
            </w:r>
          </w:p>
        </w:tc>
        <w:tc>
          <w:tcPr>
            <w:tcW w:w="1375" w:type="pct"/>
          </w:tcPr>
          <w:p w14:paraId="106A0E37" w14:textId="65D2D5BC" w:rsidR="00335B89" w:rsidRPr="004B61C5" w:rsidRDefault="00CC0F0B" w:rsidP="00860E0E">
            <w:pPr>
              <w:rPr>
                <w:rFonts w:ascii="Times New Roman" w:eastAsia="SimSun" w:hAnsi="Times New Roman" w:cs="Times New Roman" w:hint="eastAsia"/>
                <w:lang w:val="en-GB"/>
              </w:rPr>
            </w:pPr>
            <w:r w:rsidRPr="00C64A1C">
              <w:rPr>
                <w:rFonts w:ascii="Times New Roman" w:eastAsia="標楷體" w:hAnsi="Times New Roman" w:cs="Times New Roman"/>
              </w:rPr>
              <w:t>慈善團體聯合總會</w:t>
            </w:r>
            <w:r>
              <w:rPr>
                <w:rFonts w:ascii="Times New Roman" w:eastAsia="標楷體" w:hAnsi="Times New Roman" w:cs="Times New Roman"/>
              </w:rPr>
              <w:t>、</w:t>
            </w:r>
            <w:r w:rsidRPr="00C64A1C">
              <w:rPr>
                <w:rFonts w:ascii="Times New Roman" w:eastAsia="標楷體" w:hAnsi="Times New Roman" w:cs="Times New Roman"/>
              </w:rPr>
              <w:t>學生諮商輔導中心</w:t>
            </w:r>
            <w:bookmarkStart w:id="6" w:name="_GoBack"/>
            <w:bookmarkEnd w:id="6"/>
          </w:p>
        </w:tc>
        <w:tc>
          <w:tcPr>
            <w:tcW w:w="1416" w:type="pct"/>
          </w:tcPr>
          <w:p w14:paraId="248C66DB" w14:textId="544C2B7D" w:rsidR="00335B89" w:rsidRPr="00C1529C" w:rsidRDefault="00C1529C" w:rsidP="00860E0E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C64A1C">
              <w:rPr>
                <w:rFonts w:ascii="Times New Roman" w:eastAsia="標楷體" w:hAnsi="Times New Roman" w:cs="Times New Roman"/>
              </w:rPr>
              <w:t>關懷</w:t>
            </w:r>
            <w:r>
              <w:rPr>
                <w:rFonts w:ascii="Times New Roman" w:eastAsia="標楷體" w:hAnsi="Times New Roman" w:cs="Times New Roman"/>
              </w:rPr>
              <w:t>【戶】</w:t>
            </w:r>
            <w:commentRangeStart w:id="7"/>
            <w:r w:rsidRPr="00C64A1C">
              <w:rPr>
                <w:rFonts w:ascii="Times New Roman" w:eastAsia="標楷體" w:hAnsi="Times New Roman" w:cs="Times New Roman"/>
              </w:rPr>
              <w:t>住所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</w:tbl>
    <w:p w14:paraId="78A19786" w14:textId="77777777" w:rsidR="00081B53" w:rsidRDefault="00081B53"/>
    <w:sectPr w:rsidR="00081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astasia Kimberly" w:date="2021-07-23T12:05:00Z" w:initials="AK">
    <w:p w14:paraId="1BCC7161" w14:textId="3EC21D00" w:rsidR="004B61C5" w:rsidRDefault="004B61C5">
      <w:pPr>
        <w:pStyle w:val="CommentText"/>
      </w:pPr>
      <w:r>
        <w:rPr>
          <w:rStyle w:val="CommentReference"/>
        </w:rPr>
        <w:annotationRef/>
      </w:r>
      <w:r>
        <w:t>請協助更正名詞</w:t>
      </w:r>
    </w:p>
  </w:comment>
  <w:comment w:id="1" w:author="Anastasia Kimberly" w:date="2021-07-23T12:10:00Z" w:initials="AK">
    <w:p w14:paraId="1FCDD896" w14:textId="5A6C4BA7" w:rsidR="000E09C6" w:rsidRDefault="000E09C6">
      <w:pPr>
        <w:pStyle w:val="CommentText"/>
      </w:pPr>
      <w:r>
        <w:rPr>
          <w:rStyle w:val="CommentReference"/>
        </w:rPr>
        <w:annotationRef/>
      </w:r>
      <w:r>
        <w:t>與軍營（現改成營區）分開</w:t>
      </w:r>
    </w:p>
  </w:comment>
  <w:comment w:id="2" w:author="Anastasia Kimberly" w:date="2021-07-23T12:08:00Z" w:initials="AK">
    <w:p w14:paraId="359B083B" w14:textId="0A73FD38" w:rsidR="00C034E1" w:rsidRPr="00C034E1" w:rsidRDefault="00C034E1">
      <w:pPr>
        <w:pStyle w:val="CommentText"/>
        <w:rPr>
          <w:rFonts w:eastAsia="SimSun" w:hint="eastAsia"/>
        </w:rPr>
      </w:pPr>
      <w:r>
        <w:rPr>
          <w:rStyle w:val="CommentReference"/>
        </w:rPr>
        <w:annotationRef/>
      </w:r>
      <w:r>
        <w:t>取代殯儀館，</w:t>
      </w:r>
      <w:r>
        <w:rPr>
          <w:rFonts w:eastAsia="SimSun" w:hint="eastAsia"/>
        </w:rPr>
        <w:t>i</w:t>
      </w:r>
      <w:r>
        <w:rPr>
          <w:rFonts w:eastAsia="SimSun"/>
        </w:rPr>
        <w:t>con</w:t>
      </w:r>
      <w:r w:rsidR="00372AC8">
        <w:rPr>
          <w:rFonts w:eastAsia="SimSun"/>
        </w:rPr>
        <w:t>不需要修正</w:t>
      </w:r>
    </w:p>
  </w:comment>
  <w:comment w:id="3" w:author="Anastasia Kimberly" w:date="2021-07-23T12:12:00Z" w:initials="AK">
    <w:p w14:paraId="2034D594" w14:textId="0071F59D" w:rsidR="00C1762E" w:rsidRDefault="00C1762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重複的場所就放在兩者之間就可以</w:t>
      </w:r>
    </w:p>
  </w:comment>
  <w:comment w:id="4" w:author="Anastasia Kimberly" w:date="2021-07-23T12:13:00Z" w:initials="AK">
    <w:p w14:paraId="3519AFAD" w14:textId="2AF78E41" w:rsidR="00114740" w:rsidRDefault="00114740">
      <w:pPr>
        <w:pStyle w:val="CommentText"/>
      </w:pPr>
      <w:r>
        <w:rPr>
          <w:rStyle w:val="CommentReference"/>
        </w:rPr>
        <w:annotationRef/>
      </w:r>
      <w:r>
        <w:t>新增</w:t>
      </w:r>
    </w:p>
  </w:comment>
  <w:comment w:id="5" w:author="Anastasia Kimberly" w:date="2021-07-23T12:15:00Z" w:initials="AK">
    <w:p w14:paraId="25ADDAEB" w14:textId="305B4026" w:rsidR="00E1185E" w:rsidRDefault="00E1185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新增：因八仙災民來自全國各地，家屬來自各地，需要暫時有個地方住，不可能睡在醫院。</w:t>
      </w:r>
    </w:p>
  </w:comment>
  <w:comment w:id="7" w:author="Anastasia Kimberly" w:date="2021-07-23T12:05:00Z" w:initials="AK">
    <w:p w14:paraId="092D2FC2" w14:textId="77777777" w:rsidR="00C1529C" w:rsidRDefault="00C1529C" w:rsidP="00C1529C">
      <w:pPr>
        <w:pStyle w:val="CommentText"/>
      </w:pPr>
      <w:r>
        <w:rPr>
          <w:rStyle w:val="CommentReference"/>
        </w:rPr>
        <w:annotationRef/>
      </w:r>
      <w:r>
        <w:t>請協助更正名詞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CC7161" w15:done="0"/>
  <w15:commentEx w15:paraId="1FCDD896" w15:done="0"/>
  <w15:commentEx w15:paraId="359B083B" w15:done="0"/>
  <w15:commentEx w15:paraId="2034D594" w15:done="0"/>
  <w15:commentEx w15:paraId="3519AFAD" w15:done="0"/>
  <w15:commentEx w15:paraId="25ADDAEB" w15:done="0"/>
  <w15:commentEx w15:paraId="092D2F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F90"/>
    <w:multiLevelType w:val="hybridMultilevel"/>
    <w:tmpl w:val="E8908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8D21F4"/>
    <w:multiLevelType w:val="hybridMultilevel"/>
    <w:tmpl w:val="FB024966"/>
    <w:lvl w:ilvl="0" w:tplc="BA62E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C36265"/>
    <w:multiLevelType w:val="hybridMultilevel"/>
    <w:tmpl w:val="668461A6"/>
    <w:lvl w:ilvl="0" w:tplc="9E34A7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stasia Kimberly">
    <w15:presenceInfo w15:providerId="Windows Live" w15:userId="23aa3925f1533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3"/>
    <w:rsid w:val="0005182C"/>
    <w:rsid w:val="00081B53"/>
    <w:rsid w:val="000E09C6"/>
    <w:rsid w:val="000F41EA"/>
    <w:rsid w:val="00114740"/>
    <w:rsid w:val="001D7CE2"/>
    <w:rsid w:val="00333305"/>
    <w:rsid w:val="00335B89"/>
    <w:rsid w:val="00372AC8"/>
    <w:rsid w:val="003B183F"/>
    <w:rsid w:val="004B61C5"/>
    <w:rsid w:val="007F346D"/>
    <w:rsid w:val="0088483F"/>
    <w:rsid w:val="008E5A1B"/>
    <w:rsid w:val="009601BF"/>
    <w:rsid w:val="00961FCE"/>
    <w:rsid w:val="00A22CE6"/>
    <w:rsid w:val="00C034E1"/>
    <w:rsid w:val="00C1529C"/>
    <w:rsid w:val="00C1762E"/>
    <w:rsid w:val="00C34A0F"/>
    <w:rsid w:val="00C41690"/>
    <w:rsid w:val="00C64A1C"/>
    <w:rsid w:val="00CC0F0B"/>
    <w:rsid w:val="00D05072"/>
    <w:rsid w:val="00D174E7"/>
    <w:rsid w:val="00D343EE"/>
    <w:rsid w:val="00D361BE"/>
    <w:rsid w:val="00E1185E"/>
    <w:rsid w:val="00F6018C"/>
    <w:rsid w:val="00FB7E6C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92C7"/>
  <w15:chartTrackingRefBased/>
  <w15:docId w15:val="{2762115D-8357-114C-A373-22B355C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E6C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4B6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Anastasia Kimberly</cp:lastModifiedBy>
  <cp:revision>7</cp:revision>
  <dcterms:created xsi:type="dcterms:W3CDTF">2021-07-09T03:19:00Z</dcterms:created>
  <dcterms:modified xsi:type="dcterms:W3CDTF">2021-07-23T04:19:00Z</dcterms:modified>
</cp:coreProperties>
</file>