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AF42" w14:textId="0151A393" w:rsidR="00886C49" w:rsidRPr="00886C49" w:rsidRDefault="00886C49" w:rsidP="00A373B5">
      <w:pPr>
        <w:jc w:val="center"/>
        <w:rPr>
          <w:b/>
          <w:bCs/>
          <w:sz w:val="32"/>
          <w:szCs w:val="32"/>
        </w:rPr>
      </w:pPr>
    </w:p>
    <w:tbl>
      <w:tblPr>
        <w:tblStyle w:val="a3"/>
        <w:tblW w:w="0" w:type="auto"/>
        <w:tblLook w:val="04A0" w:firstRow="1" w:lastRow="0" w:firstColumn="1" w:lastColumn="0" w:noHBand="0" w:noVBand="1"/>
      </w:tblPr>
      <w:tblGrid>
        <w:gridCol w:w="8296"/>
      </w:tblGrid>
      <w:tr w:rsidR="00886C49" w:rsidRPr="00886C49" w14:paraId="3B8E6742" w14:textId="77777777" w:rsidTr="00886C49">
        <w:tc>
          <w:tcPr>
            <w:tcW w:w="8296" w:type="dxa"/>
          </w:tcPr>
          <w:p w14:paraId="60276338" w14:textId="77777777" w:rsidR="00886C49" w:rsidRPr="00886C49" w:rsidRDefault="00886C49" w:rsidP="00886C49">
            <w:pPr>
              <w:rPr>
                <w:rFonts w:ascii="BiauKai" w:eastAsia="BiauKai" w:hAnsi="BiauKai" w:hint="eastAsia"/>
              </w:rPr>
            </w:pPr>
            <w:r w:rsidRPr="00886C49">
              <w:rPr>
                <w:rFonts w:ascii="BiauKai" w:eastAsia="BiauKai" w:hAnsi="BiauKai" w:hint="eastAsia"/>
              </w:rPr>
              <w:t>視訊主機</w:t>
            </w:r>
          </w:p>
          <w:p w14:paraId="62165088" w14:textId="154F8A4F" w:rsidR="00886C49" w:rsidRP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中央處理器</w:t>
            </w:r>
            <w:r w:rsidRPr="00886C49">
              <w:rPr>
                <w:rFonts w:ascii="BiauKai" w:eastAsia="BiauKai" w:hAnsi="BiauKai"/>
              </w:rPr>
              <w:t xml:space="preserve"> Intel</w:t>
            </w:r>
            <w:r w:rsidRPr="00886C49">
              <w:rPr>
                <w:rFonts w:ascii="Cambria" w:eastAsia="BiauKai" w:hAnsi="Cambria" w:cs="Cambria"/>
              </w:rPr>
              <w:t>®</w:t>
            </w:r>
            <w:r w:rsidRPr="00886C49">
              <w:rPr>
                <w:rFonts w:ascii="BiauKai" w:eastAsia="BiauKai" w:hAnsi="BiauKai"/>
              </w:rPr>
              <w:t xml:space="preserve"> Core™ i7</w:t>
            </w:r>
            <w:r w:rsidRPr="00886C49">
              <w:rPr>
                <w:rFonts w:ascii="BiauKai" w:eastAsia="BiauKai" w:hAnsi="BiauKai" w:hint="eastAsia"/>
              </w:rPr>
              <w:t>處理器</w:t>
            </w:r>
          </w:p>
          <w:p w14:paraId="0D1C4E8C" w14:textId="2D6A04C8" w:rsidR="00886C49" w:rsidRP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核心晶片組</w:t>
            </w:r>
            <w:r w:rsidRPr="00886C49">
              <w:rPr>
                <w:rFonts w:ascii="BiauKai" w:eastAsia="BiauKai" w:hAnsi="BiauKai"/>
              </w:rPr>
              <w:t xml:space="preserve"> Intel</w:t>
            </w:r>
            <w:r w:rsidRPr="00886C49">
              <w:rPr>
                <w:rFonts w:ascii="Cambria" w:eastAsia="BiauKai" w:hAnsi="Cambria" w:cs="Cambria"/>
              </w:rPr>
              <w:t>®</w:t>
            </w:r>
            <w:r w:rsidRPr="00886C49">
              <w:rPr>
                <w:rFonts w:ascii="BiauKai" w:eastAsia="BiauKai" w:hAnsi="BiauKai"/>
              </w:rPr>
              <w:t xml:space="preserve"> Chipset</w:t>
            </w:r>
          </w:p>
          <w:p w14:paraId="11FDFBDF" w14:textId="6C969A8D" w:rsidR="00886C49" w:rsidRP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記憶體總</w:t>
            </w:r>
            <w:r w:rsidRPr="00886C49">
              <w:rPr>
                <w:rFonts w:ascii="BiauKai" w:eastAsia="BiauKai" w:hAnsi="BiauKai"/>
              </w:rPr>
              <w:t xml:space="preserve"> Slots</w:t>
            </w:r>
            <w:r w:rsidRPr="00886C49">
              <w:rPr>
                <w:rFonts w:ascii="BiauKai" w:eastAsia="BiauKai" w:hAnsi="BiauKai" w:hint="eastAsia"/>
              </w:rPr>
              <w:t>數</w:t>
            </w:r>
            <w:r w:rsidRPr="00886C49">
              <w:rPr>
                <w:rFonts w:ascii="BiauKai" w:eastAsia="BiauKai" w:hAnsi="BiauKai"/>
              </w:rPr>
              <w:t>: 4 (2</w:t>
            </w:r>
            <w:r w:rsidRPr="00886C49">
              <w:rPr>
                <w:rFonts w:ascii="BiauKai" w:eastAsia="BiauKai" w:hAnsi="BiauKai" w:hint="eastAsia"/>
              </w:rPr>
              <w:t>通道</w:t>
            </w:r>
            <w:r w:rsidRPr="00886C49">
              <w:rPr>
                <w:rFonts w:ascii="BiauKai" w:eastAsia="BiauKai" w:hAnsi="BiauKai"/>
              </w:rPr>
              <w:t>) /</w:t>
            </w:r>
            <w:r w:rsidRPr="00886C49">
              <w:rPr>
                <w:rFonts w:ascii="BiauKai" w:eastAsia="BiauKai" w:hAnsi="BiauKai" w:hint="eastAsia"/>
              </w:rPr>
              <w:t>總容量</w:t>
            </w:r>
            <w:r w:rsidRPr="00886C49">
              <w:rPr>
                <w:rFonts w:ascii="BiauKai" w:eastAsia="BiauKai" w:hAnsi="BiauKai"/>
              </w:rPr>
              <w:t>:</w:t>
            </w:r>
            <w:r w:rsidRPr="00886C49">
              <w:rPr>
                <w:rFonts w:ascii="BiauKai" w:eastAsia="BiauKai" w:hAnsi="BiauKai" w:hint="eastAsia"/>
              </w:rPr>
              <w:t>最大至</w:t>
            </w:r>
            <w:r w:rsidRPr="00886C49">
              <w:rPr>
                <w:rFonts w:ascii="BiauKai" w:eastAsia="BiauKai" w:hAnsi="BiauKai"/>
              </w:rPr>
              <w:t>128GB UDIMM/</w:t>
            </w:r>
            <w:r w:rsidRPr="00886C49">
              <w:rPr>
                <w:rFonts w:ascii="BiauKai" w:eastAsia="BiauKai" w:hAnsi="BiauKai" w:hint="eastAsia"/>
              </w:rPr>
              <w:t>記憶體類型</w:t>
            </w:r>
            <w:r w:rsidRPr="00886C49">
              <w:rPr>
                <w:rFonts w:ascii="BiauKai" w:eastAsia="BiauKai" w:hAnsi="BiauKai"/>
              </w:rPr>
              <w:t>:</w:t>
            </w:r>
            <w:r w:rsidRPr="00886C49">
              <w:rPr>
                <w:rFonts w:ascii="BiauKai" w:eastAsia="BiauKai" w:hAnsi="BiauKai" w:hint="eastAsia"/>
              </w:rPr>
              <w:t>雙通道</w:t>
            </w:r>
            <w:r w:rsidRPr="00886C49">
              <w:rPr>
                <w:rFonts w:ascii="BiauKai" w:eastAsia="BiauKai" w:hAnsi="BiauKai"/>
              </w:rPr>
              <w:t xml:space="preserve"> DDR4 2666/2400 UDIMM non ECC and with ECC</w:t>
            </w:r>
          </w:p>
          <w:p w14:paraId="0DE690AC"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記憶體大小</w:t>
            </w:r>
            <w:r w:rsidRPr="00886C49">
              <w:rPr>
                <w:rFonts w:ascii="BiauKai" w:eastAsia="BiauKai" w:hAnsi="BiauKai"/>
              </w:rPr>
              <w:t>: 8GB UDIMM</w:t>
            </w:r>
          </w:p>
          <w:p w14:paraId="6BB74B38" w14:textId="33FCFC85"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擴充槽</w:t>
            </w:r>
            <w:r w:rsidRPr="00886C49">
              <w:rPr>
                <w:rFonts w:ascii="BiauKai" w:eastAsia="BiauKai" w:hAnsi="BiauKai"/>
              </w:rPr>
              <w:t>Total: 6/PCIEX1_1: PCI-E x1 slot, x1 Gen3 Link, from PCH/PCIEX16_1: PCI-E x16 slot, x16/ x8 Gen3 Link, from CPU/PCIEX16_2: PCI-E x16 slot, x8 Gen3 Link, switch</w:t>
            </w:r>
            <w:r w:rsidR="00A373B5" w:rsidRPr="00886C49">
              <w:rPr>
                <w:rFonts w:hint="eastAsia"/>
                <w:b/>
                <w:bCs/>
                <w:sz w:val="32"/>
                <w:szCs w:val="32"/>
              </w:rPr>
              <w:t>教室固定型直播錄影系統</w:t>
            </w:r>
            <w:r w:rsidRPr="00886C49">
              <w:rPr>
                <w:rFonts w:ascii="BiauKai" w:eastAsia="BiauKai" w:hAnsi="BiauKai"/>
              </w:rPr>
              <w:t>ed from PCIEX16_1, from CPU/PCIEX1_2: PCI-E x1 slot, x1 Gen3 Link, from PCH/PCIEX16_3: PCI-E</w:t>
            </w:r>
            <w:r w:rsidRPr="00886C49">
              <w:rPr>
                <w:rFonts w:ascii="BiauKai" w:eastAsia="BiauKai" w:hAnsi="BiauKai" w:hint="eastAsia"/>
              </w:rPr>
              <w:t xml:space="preserve"> x16 slot, x4 Gen3 Link, from PCH/PCIEX16_4: PCI-E x16 slot, x4 Gen3 Link, from PCH, shared with 4 SATA資料儲存應用</w:t>
            </w:r>
          </w:p>
          <w:p w14:paraId="1BBD7C37"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SATA</w:t>
            </w:r>
            <w:r w:rsidRPr="00886C49">
              <w:rPr>
                <w:rFonts w:ascii="BiauKai" w:eastAsia="BiauKai" w:hAnsi="BiauKai" w:hint="eastAsia"/>
              </w:rPr>
              <w:t>控制器</w:t>
            </w:r>
            <w:r w:rsidRPr="00886C49">
              <w:rPr>
                <w:rFonts w:ascii="BiauKai" w:eastAsia="BiauKai" w:hAnsi="BiauKai"/>
              </w:rPr>
              <w:t xml:space="preserve"> : Intel</w:t>
            </w:r>
            <w:r w:rsidRPr="00886C49">
              <w:rPr>
                <w:rFonts w:ascii="Cambria" w:eastAsia="BiauKai" w:hAnsi="Cambria" w:cs="Cambria"/>
              </w:rPr>
              <w:t>®</w:t>
            </w:r>
            <w:r w:rsidRPr="00886C49">
              <w:rPr>
                <w:rFonts w:ascii="BiauKai" w:eastAsia="BiauKai" w:hAnsi="BiauKai"/>
              </w:rPr>
              <w:t xml:space="preserve"> C246 Chipset/8 x SATA3 6Gb/s </w:t>
            </w:r>
            <w:r w:rsidRPr="00886C49">
              <w:rPr>
                <w:rFonts w:ascii="BiauKai" w:eastAsia="BiauKai" w:hAnsi="BiauKai" w:hint="eastAsia"/>
              </w:rPr>
              <w:t>連接埠</w:t>
            </w:r>
          </w:p>
          <w:p w14:paraId="7B946774"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附屬儲存裝置</w:t>
            </w:r>
            <w:r w:rsidRPr="00886C49">
              <w:rPr>
                <w:rFonts w:ascii="BiauKai" w:eastAsia="BiauKai" w:hAnsi="BiauKai"/>
              </w:rPr>
              <w:t xml:space="preserve"> FDD/CD/DVD:2 x 5.25" media bays/(Options: No ODD/DVD-RW)</w:t>
            </w:r>
          </w:p>
          <w:p w14:paraId="642F1115"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網路功能</w:t>
            </w:r>
            <w:r w:rsidRPr="00886C49">
              <w:rPr>
                <w:rFonts w:ascii="BiauKai" w:eastAsia="BiauKai" w:hAnsi="BiauKai"/>
              </w:rPr>
              <w:t xml:space="preserve"> : 1 x Intel</w:t>
            </w:r>
            <w:r w:rsidRPr="00886C49">
              <w:rPr>
                <w:rFonts w:ascii="Cambria" w:eastAsia="BiauKai" w:hAnsi="Cambria" w:cs="Cambria"/>
              </w:rPr>
              <w:t>®</w:t>
            </w:r>
            <w:r w:rsidRPr="00886C49">
              <w:rPr>
                <w:rFonts w:ascii="BiauKai" w:eastAsia="BiauKai" w:hAnsi="BiauKai"/>
              </w:rPr>
              <w:t xml:space="preserve"> I210AT/1 x i219-LM</w:t>
            </w:r>
          </w:p>
          <w:p w14:paraId="0F20F532"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前面板輸出端子</w:t>
            </w:r>
            <w:r w:rsidRPr="00886C49">
              <w:rPr>
                <w:rFonts w:ascii="BiauKai" w:eastAsia="BiauKai" w:hAnsi="BiauKai"/>
              </w:rPr>
              <w:t xml:space="preserve"> : 2 x USB 3.2 Gen1/2 x USB 2.0/1 x Headphone port</w:t>
            </w:r>
          </w:p>
          <w:p w14:paraId="08B59EA9"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1 x Microphone port/</w:t>
            </w:r>
          </w:p>
          <w:p w14:paraId="3CD5D9D3"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 xml:space="preserve">Rear I/O </w:t>
            </w:r>
            <w:proofErr w:type="gramStart"/>
            <w:r w:rsidRPr="00886C49">
              <w:rPr>
                <w:rFonts w:ascii="BiauKai" w:eastAsia="BiauKai" w:hAnsi="BiauKai"/>
              </w:rPr>
              <w:t>Ports :</w:t>
            </w:r>
            <w:proofErr w:type="gramEnd"/>
            <w:r w:rsidRPr="00886C49">
              <w:rPr>
                <w:rFonts w:ascii="BiauKai" w:eastAsia="BiauKai" w:hAnsi="BiauKai"/>
              </w:rPr>
              <w:t xml:space="preserve"> 2 x USB 3.2 Gen2 ports (1 port at Type A, 1 port at Type C)/4 x USB 3.2 Gen1 ports/1 x HDMI/1 x DisplayPort/1 x DVI-D/1 x VGA/2 x RJ-45 ports/1 x 8-channel Audio I/O ports (5 + 1 Audio jacks)</w:t>
            </w:r>
          </w:p>
          <w:p w14:paraId="3E277203" w14:textId="7C35092B"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 xml:space="preserve">Please find the latest OS support from </w:t>
            </w:r>
            <w:hyperlink r:id="rId5" w:history="1">
              <w:r w:rsidRPr="00C537A8">
                <w:rPr>
                  <w:rStyle w:val="a5"/>
                  <w:rFonts w:ascii="BiauKai" w:eastAsia="BiauKai" w:hAnsi="BiauKai"/>
                </w:rPr>
                <w:t>https://www.asus.com/event/Server/OS_support_list/OS.html</w:t>
              </w:r>
            </w:hyperlink>
          </w:p>
          <w:p w14:paraId="0433ED1A"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Regulatory Compliance</w:t>
            </w:r>
          </w:p>
          <w:p w14:paraId="3CD902A0"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rPr>
              <w:t xml:space="preserve">BSMI, CCC, CE, </w:t>
            </w:r>
            <w:proofErr w:type="gramStart"/>
            <w:r w:rsidRPr="00886C49">
              <w:rPr>
                <w:rFonts w:ascii="BiauKai" w:eastAsia="BiauKai" w:hAnsi="BiauKai"/>
              </w:rPr>
              <w:t>FCC(</w:t>
            </w:r>
            <w:proofErr w:type="gramEnd"/>
            <w:r w:rsidRPr="00886C49">
              <w:rPr>
                <w:rFonts w:ascii="BiauKai" w:eastAsia="BiauKai" w:hAnsi="BiauKai"/>
              </w:rPr>
              <w:t>Class B), Energy Star</w:t>
            </w:r>
          </w:p>
          <w:p w14:paraId="1FB99DC3"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電源規格</w:t>
            </w:r>
            <w:r w:rsidRPr="00886C49">
              <w:rPr>
                <w:rFonts w:ascii="BiauKai" w:eastAsia="BiauKai" w:hAnsi="BiauKai"/>
              </w:rPr>
              <w:t>300W 80PLUS Single Power Supply, Bronze</w:t>
            </w:r>
          </w:p>
          <w:p w14:paraId="1820F92E" w14:textId="77777777" w:rsidR="00886C49" w:rsidRDefault="00886C49" w:rsidP="00886C49">
            <w:pPr>
              <w:pStyle w:val="a4"/>
              <w:numPr>
                <w:ilvl w:val="0"/>
                <w:numId w:val="2"/>
              </w:numPr>
              <w:ind w:leftChars="0"/>
              <w:rPr>
                <w:rFonts w:ascii="BiauKai" w:eastAsia="BiauKai" w:hAnsi="BiauKai"/>
              </w:rPr>
            </w:pPr>
            <w:r w:rsidRPr="00886C49">
              <w:rPr>
                <w:rFonts w:ascii="BiauKai" w:eastAsia="BiauKai" w:hAnsi="BiauKai" w:hint="eastAsia"/>
              </w:rPr>
              <w:t>運作環境</w:t>
            </w:r>
          </w:p>
          <w:p w14:paraId="67905BA5" w14:textId="77777777" w:rsidR="00886C49" w:rsidRDefault="00886C49" w:rsidP="00886C49">
            <w:pPr>
              <w:pStyle w:val="a4"/>
              <w:ind w:leftChars="0"/>
              <w:rPr>
                <w:rFonts w:ascii="BiauKai" w:eastAsia="BiauKai" w:hAnsi="BiauKai"/>
              </w:rPr>
            </w:pPr>
            <w:r w:rsidRPr="00886C49">
              <w:rPr>
                <w:rFonts w:ascii="BiauKai" w:eastAsia="BiauKai" w:hAnsi="BiauKai" w:hint="eastAsia"/>
              </w:rPr>
              <w:t>甲、</w:t>
            </w:r>
            <w:r w:rsidRPr="00886C49">
              <w:rPr>
                <w:rFonts w:ascii="BiauKai" w:eastAsia="BiauKai" w:hAnsi="BiauKai"/>
              </w:rPr>
              <w:t>Operation temperature: 10</w:t>
            </w:r>
            <w:r w:rsidRPr="00886C49">
              <w:rPr>
                <w:rFonts w:ascii="BiauKai" w:eastAsia="BiauKai" w:hAnsi="BiauKai" w:hint="eastAsia"/>
              </w:rPr>
              <w:t>℃</w:t>
            </w:r>
            <w:r w:rsidRPr="00886C49">
              <w:rPr>
                <w:rFonts w:ascii="BiauKai" w:eastAsia="BiauKai" w:hAnsi="BiauKai"/>
              </w:rPr>
              <w:t xml:space="preserve"> ~ 35</w:t>
            </w:r>
            <w:r w:rsidRPr="00886C49">
              <w:rPr>
                <w:rFonts w:ascii="BiauKai" w:eastAsia="BiauKai" w:hAnsi="BiauKai" w:hint="eastAsia"/>
              </w:rPr>
              <w:t>℃</w:t>
            </w:r>
          </w:p>
          <w:p w14:paraId="3CE39508" w14:textId="77777777" w:rsidR="00886C49" w:rsidRDefault="00886C49" w:rsidP="00886C49">
            <w:pPr>
              <w:pStyle w:val="a4"/>
              <w:ind w:leftChars="0"/>
              <w:rPr>
                <w:rFonts w:ascii="BiauKai" w:eastAsia="BiauKai" w:hAnsi="BiauKai"/>
              </w:rPr>
            </w:pPr>
            <w:r w:rsidRPr="00886C49">
              <w:rPr>
                <w:rFonts w:ascii="BiauKai" w:eastAsia="BiauKai" w:hAnsi="BiauKai" w:hint="eastAsia"/>
              </w:rPr>
              <w:t>乙、</w:t>
            </w:r>
            <w:r w:rsidRPr="00886C49">
              <w:rPr>
                <w:rFonts w:ascii="BiauKai" w:eastAsia="BiauKai" w:hAnsi="BiauKai"/>
              </w:rPr>
              <w:t>Non operation temperature: -40</w:t>
            </w:r>
            <w:r w:rsidRPr="00886C49">
              <w:rPr>
                <w:rFonts w:ascii="BiauKai" w:eastAsia="BiauKai" w:hAnsi="BiauKai" w:hint="eastAsia"/>
              </w:rPr>
              <w:t>℃</w:t>
            </w:r>
            <w:r w:rsidRPr="00886C49">
              <w:rPr>
                <w:rFonts w:ascii="BiauKai" w:eastAsia="BiauKai" w:hAnsi="BiauKai"/>
              </w:rPr>
              <w:t xml:space="preserve"> ~ 70</w:t>
            </w:r>
            <w:r w:rsidRPr="00886C49">
              <w:rPr>
                <w:rFonts w:ascii="BiauKai" w:eastAsia="BiauKai" w:hAnsi="BiauKai" w:hint="eastAsia"/>
              </w:rPr>
              <w:t>℃</w:t>
            </w:r>
          </w:p>
          <w:p w14:paraId="4566DA32" w14:textId="1FC753B9" w:rsidR="00886C49" w:rsidRPr="00886C49" w:rsidRDefault="00886C49" w:rsidP="00886C49">
            <w:pPr>
              <w:pStyle w:val="a4"/>
              <w:ind w:leftChars="0"/>
              <w:rPr>
                <w:rFonts w:ascii="BiauKai" w:eastAsia="BiauKai" w:hAnsi="BiauKai"/>
              </w:rPr>
            </w:pPr>
            <w:r w:rsidRPr="00886C49">
              <w:rPr>
                <w:rFonts w:ascii="BiauKai" w:eastAsia="BiauKai" w:hAnsi="BiauKai" w:hint="eastAsia"/>
              </w:rPr>
              <w:t>丙、</w:t>
            </w:r>
            <w:r w:rsidRPr="00886C49">
              <w:rPr>
                <w:rFonts w:ascii="BiauKai" w:eastAsia="BiauKai" w:hAnsi="BiauKai"/>
              </w:rPr>
              <w:t>Non operation humidity: 20% ~ 90% ( Non condensing)</w:t>
            </w:r>
          </w:p>
          <w:p w14:paraId="7BC47A22" w14:textId="04102650" w:rsidR="00886C49" w:rsidRPr="00886C49" w:rsidRDefault="00886C49" w:rsidP="00886C49">
            <w:pPr>
              <w:pStyle w:val="a4"/>
              <w:numPr>
                <w:ilvl w:val="0"/>
                <w:numId w:val="2"/>
              </w:numPr>
              <w:ind w:leftChars="0"/>
              <w:rPr>
                <w:rFonts w:ascii="BiauKai" w:eastAsia="BiauKai" w:hAnsi="BiauKai" w:hint="eastAsia"/>
                <w:sz w:val="28"/>
                <w:szCs w:val="28"/>
              </w:rPr>
            </w:pPr>
            <w:r w:rsidRPr="00886C49">
              <w:rPr>
                <w:rFonts w:ascii="BiauKai" w:eastAsia="BiauKai" w:hAnsi="BiauKai"/>
              </w:rPr>
              <w:t>DVD-RW/DVD-ROM</w:t>
            </w:r>
          </w:p>
        </w:tc>
      </w:tr>
      <w:tr w:rsidR="00886C49" w:rsidRPr="00886C49" w14:paraId="0F2BB90D" w14:textId="77777777" w:rsidTr="00886C49">
        <w:tc>
          <w:tcPr>
            <w:tcW w:w="8296" w:type="dxa"/>
          </w:tcPr>
          <w:p w14:paraId="5B2A2AB0" w14:textId="77777777" w:rsidR="00A373B5" w:rsidRPr="00A373B5" w:rsidRDefault="00A373B5" w:rsidP="00A373B5">
            <w:pPr>
              <w:rPr>
                <w:rFonts w:ascii="BiauKai" w:eastAsia="BiauKai" w:hAnsi="BiauKai" w:hint="eastAsia"/>
              </w:rPr>
            </w:pPr>
            <w:r w:rsidRPr="00A373B5">
              <w:rPr>
                <w:rFonts w:ascii="BiauKai" w:eastAsia="BiauKai" w:hAnsi="BiauKai" w:hint="eastAsia"/>
              </w:rPr>
              <w:t>高清網路攝影機</w:t>
            </w:r>
          </w:p>
          <w:p w14:paraId="44F49BB7"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影像元件</w:t>
            </w:r>
            <w:r w:rsidRPr="00A373B5">
              <w:rPr>
                <w:rFonts w:ascii="BiauKai" w:eastAsia="BiauKai" w:hAnsi="BiauKai"/>
              </w:rPr>
              <w:t>1/3” Progressive Scan RGB CMOS(</w:t>
            </w:r>
            <w:r w:rsidRPr="00A373B5">
              <w:rPr>
                <w:rFonts w:ascii="BiauKai" w:eastAsia="BiauKai" w:hAnsi="BiauKai" w:hint="eastAsia"/>
              </w:rPr>
              <w:t>含</w:t>
            </w:r>
            <w:r w:rsidRPr="00A373B5">
              <w:rPr>
                <w:rFonts w:ascii="BiauKai" w:eastAsia="BiauKai" w:hAnsi="BiauKai"/>
              </w:rPr>
              <w:t>)</w:t>
            </w:r>
            <w:r w:rsidRPr="00A373B5">
              <w:rPr>
                <w:rFonts w:ascii="BiauKai" w:eastAsia="BiauKai" w:hAnsi="BiauKai" w:hint="eastAsia"/>
              </w:rPr>
              <w:t>以上</w:t>
            </w:r>
          </w:p>
          <w:p w14:paraId="4F0FC06E"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電動變焦</w:t>
            </w:r>
            <w:r w:rsidRPr="00A373B5">
              <w:rPr>
                <w:rFonts w:ascii="BiauKai" w:eastAsia="BiauKai" w:hAnsi="BiauKai"/>
              </w:rPr>
              <w:t>f2.7 ~ 12mm</w:t>
            </w:r>
            <w:r w:rsidRPr="00A373B5">
              <w:rPr>
                <w:rFonts w:ascii="BiauKai" w:eastAsia="BiauKai" w:hAnsi="BiauKai" w:hint="eastAsia"/>
              </w:rPr>
              <w:t>以上。</w:t>
            </w:r>
            <w:r w:rsidRPr="00A373B5">
              <w:rPr>
                <w:rFonts w:ascii="BiauKai" w:eastAsia="BiauKai" w:hAnsi="BiauKai"/>
              </w:rPr>
              <w:t>F1.6</w:t>
            </w:r>
            <w:r w:rsidRPr="00A373B5">
              <w:rPr>
                <w:rFonts w:ascii="BiauKai" w:eastAsia="BiauKai" w:hAnsi="BiauKai" w:hint="eastAsia"/>
              </w:rPr>
              <w:t>以下。</w:t>
            </w:r>
          </w:p>
          <w:p w14:paraId="125ACEDA"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紅外線可接受紅外線光波長為</w:t>
            </w:r>
            <w:r w:rsidRPr="00A373B5">
              <w:rPr>
                <w:rFonts w:ascii="BiauKai" w:eastAsia="BiauKai" w:hAnsi="BiauKai"/>
              </w:rPr>
              <w:t>850nm(</w:t>
            </w:r>
            <w:r w:rsidRPr="00A373B5">
              <w:rPr>
                <w:rFonts w:ascii="BiauKai" w:eastAsia="BiauKai" w:hAnsi="BiauKai" w:hint="eastAsia"/>
              </w:rPr>
              <w:t>誤差</w:t>
            </w:r>
            <w:r w:rsidRPr="00A373B5">
              <w:rPr>
                <w:rFonts w:ascii="BiauKai" w:eastAsia="BiauKai" w:hAnsi="BiauKai"/>
              </w:rPr>
              <w:t>100nm)</w:t>
            </w:r>
          </w:p>
          <w:p w14:paraId="26AAF672"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lastRenderedPageBreak/>
              <w:t>紅外線投射距離</w:t>
            </w:r>
            <w:r w:rsidRPr="00A373B5">
              <w:rPr>
                <w:rFonts w:ascii="BiauKai" w:eastAsia="BiauKai" w:hAnsi="BiauKai"/>
              </w:rPr>
              <w:t>40</w:t>
            </w:r>
            <w:r w:rsidRPr="00A373B5">
              <w:rPr>
                <w:rFonts w:ascii="BiauKai" w:eastAsia="BiauKai" w:hAnsi="BiauKai" w:hint="eastAsia"/>
              </w:rPr>
              <w:t>米以上</w:t>
            </w:r>
          </w:p>
          <w:p w14:paraId="095509F9"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支援進階寬動態</w:t>
            </w:r>
            <w:r w:rsidRPr="00A373B5">
              <w:rPr>
                <w:rFonts w:ascii="BiauKai" w:eastAsia="BiauKai" w:hAnsi="BiauKai"/>
              </w:rPr>
              <w:t>(WDR)120dB</w:t>
            </w:r>
            <w:r w:rsidRPr="00A373B5">
              <w:rPr>
                <w:rFonts w:ascii="BiauKai" w:eastAsia="BiauKai" w:hAnsi="BiauKai" w:hint="eastAsia"/>
              </w:rPr>
              <w:t>以上</w:t>
            </w:r>
          </w:p>
          <w:p w14:paraId="17B738B8"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支援電子快門高動態</w:t>
            </w:r>
            <w:r w:rsidRPr="00A373B5">
              <w:rPr>
                <w:rFonts w:ascii="BiauKai" w:eastAsia="BiauKai" w:hAnsi="BiauKai"/>
              </w:rPr>
              <w:t>(HDR)</w:t>
            </w:r>
            <w:r w:rsidRPr="00A373B5">
              <w:rPr>
                <w:rFonts w:ascii="BiauKai" w:eastAsia="BiauKai" w:hAnsi="BiauKai" w:hint="eastAsia"/>
              </w:rPr>
              <w:t>模式</w:t>
            </w:r>
            <w:r w:rsidRPr="00A373B5">
              <w:rPr>
                <w:rFonts w:ascii="BiauKai" w:eastAsia="BiauKai" w:hAnsi="BiauKai"/>
              </w:rPr>
              <w:t xml:space="preserve"> </w:t>
            </w:r>
          </w:p>
          <w:p w14:paraId="4A56EFD1"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在無光照環境下依然可透過本身紅外線功能進行照明。</w:t>
            </w:r>
          </w:p>
          <w:p w14:paraId="5422157C"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可視角度：可調整</w:t>
            </w:r>
            <w:r w:rsidRPr="00A373B5">
              <w:rPr>
                <w:rFonts w:ascii="BiauKai" w:eastAsia="BiauKai" w:hAnsi="BiauKai"/>
              </w:rPr>
              <w:t>106.3°- 33°</w:t>
            </w:r>
            <w:r w:rsidRPr="00A373B5">
              <w:rPr>
                <w:rFonts w:ascii="BiauKai" w:eastAsia="BiauKai" w:hAnsi="BiauKai" w:hint="eastAsia"/>
              </w:rPr>
              <w:t>之間。</w:t>
            </w:r>
          </w:p>
          <w:p w14:paraId="7E07C96A"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最低照度：</w:t>
            </w:r>
            <w:r w:rsidRPr="00A373B5">
              <w:rPr>
                <w:rFonts w:ascii="BiauKai" w:eastAsia="BiauKai" w:hAnsi="BiauKai"/>
              </w:rPr>
              <w:t xml:space="preserve"> </w:t>
            </w:r>
            <w:r w:rsidRPr="00A373B5">
              <w:rPr>
                <w:rFonts w:ascii="BiauKai" w:eastAsia="BiauKai" w:hAnsi="BiauKai" w:hint="eastAsia"/>
              </w:rPr>
              <w:t>彩色</w:t>
            </w:r>
            <w:r w:rsidRPr="00A373B5">
              <w:rPr>
                <w:rFonts w:ascii="BiauKai" w:eastAsia="BiauKai" w:hAnsi="BiauKai"/>
              </w:rPr>
              <w:t xml:space="preserve"> 0.1 lux(</w:t>
            </w:r>
            <w:r w:rsidRPr="00A373B5">
              <w:rPr>
                <w:rFonts w:ascii="BiauKai" w:eastAsia="BiauKai" w:hAnsi="BiauKai" w:hint="eastAsia"/>
              </w:rPr>
              <w:t>含</w:t>
            </w:r>
            <w:r w:rsidRPr="00A373B5">
              <w:rPr>
                <w:rFonts w:ascii="BiauKai" w:eastAsia="BiauKai" w:hAnsi="BiauKai"/>
              </w:rPr>
              <w:t>)</w:t>
            </w:r>
            <w:r w:rsidRPr="00A373B5">
              <w:rPr>
                <w:rFonts w:ascii="BiauKai" w:eastAsia="BiauKai" w:hAnsi="BiauKai" w:hint="eastAsia"/>
              </w:rPr>
              <w:t>以下</w:t>
            </w:r>
            <w:r w:rsidRPr="00A373B5">
              <w:rPr>
                <w:rFonts w:ascii="BiauKai" w:eastAsia="BiauKai" w:hAnsi="BiauKai"/>
              </w:rPr>
              <w:t>/</w:t>
            </w:r>
            <w:r w:rsidRPr="00A373B5">
              <w:rPr>
                <w:rFonts w:ascii="BiauKai" w:eastAsia="BiauKai" w:hAnsi="BiauKai" w:hint="eastAsia"/>
              </w:rPr>
              <w:t>黑白</w:t>
            </w:r>
            <w:r w:rsidRPr="00A373B5">
              <w:rPr>
                <w:rFonts w:ascii="BiauKai" w:eastAsia="BiauKai" w:hAnsi="BiauKai"/>
              </w:rPr>
              <w:t>0.0 lux(</w:t>
            </w:r>
            <w:r w:rsidRPr="00A373B5">
              <w:rPr>
                <w:rFonts w:ascii="BiauKai" w:eastAsia="BiauKai" w:hAnsi="BiauKai" w:hint="eastAsia"/>
              </w:rPr>
              <w:t>含</w:t>
            </w:r>
            <w:r w:rsidRPr="00A373B5">
              <w:rPr>
                <w:rFonts w:ascii="BiauKai" w:eastAsia="BiauKai" w:hAnsi="BiauKai"/>
              </w:rPr>
              <w:t>)</w:t>
            </w:r>
            <w:r w:rsidRPr="00A373B5">
              <w:rPr>
                <w:rFonts w:ascii="BiauKai" w:eastAsia="BiauKai" w:hAnsi="BiauKai" w:hint="eastAsia"/>
              </w:rPr>
              <w:t>以下</w:t>
            </w:r>
          </w:p>
          <w:p w14:paraId="172EBFEF"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日夜兩用：自動移除紅外線濾鏡</w:t>
            </w:r>
            <w:r w:rsidRPr="00A373B5">
              <w:rPr>
                <w:rFonts w:ascii="BiauKai" w:eastAsia="BiauKai" w:hAnsi="BiauKai"/>
              </w:rPr>
              <w:t>(IR-Cut Filter)</w:t>
            </w:r>
          </w:p>
          <w:p w14:paraId="667EEF40"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電子快門：</w:t>
            </w:r>
            <w:r w:rsidRPr="00A373B5">
              <w:rPr>
                <w:rFonts w:ascii="BiauKai" w:eastAsia="BiauKai" w:hAnsi="BiauKai"/>
              </w:rPr>
              <w:t>1</w:t>
            </w:r>
            <w:r w:rsidRPr="00A373B5">
              <w:rPr>
                <w:rFonts w:ascii="BiauKai" w:eastAsia="BiauKai" w:hAnsi="BiauKai" w:hint="eastAsia"/>
              </w:rPr>
              <w:t>秒</w:t>
            </w:r>
            <w:r w:rsidRPr="00A373B5">
              <w:rPr>
                <w:rFonts w:ascii="BiauKai" w:eastAsia="BiauKai" w:hAnsi="BiauKai"/>
              </w:rPr>
              <w:t xml:space="preserve"> ~ 1/10,000</w:t>
            </w:r>
            <w:r w:rsidRPr="00A373B5">
              <w:rPr>
                <w:rFonts w:ascii="BiauKai" w:eastAsia="BiauKai" w:hAnsi="BiauKai" w:hint="eastAsia"/>
              </w:rPr>
              <w:t>秒之間可依需求調整</w:t>
            </w:r>
          </w:p>
          <w:p w14:paraId="7D5BCDA5"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攝影機支援使用</w:t>
            </w:r>
            <w:r w:rsidRPr="00A373B5">
              <w:rPr>
                <w:rFonts w:ascii="BiauKai" w:eastAsia="BiauKai" w:hAnsi="BiauKai"/>
              </w:rPr>
              <w:t>POE</w:t>
            </w:r>
            <w:r w:rsidRPr="00A373B5">
              <w:rPr>
                <w:rFonts w:ascii="BiauKai" w:eastAsia="BiauKai" w:hAnsi="BiauKai" w:hint="eastAsia"/>
              </w:rPr>
              <w:t>供電，並可</w:t>
            </w:r>
            <w:r w:rsidRPr="00A373B5">
              <w:rPr>
                <w:rFonts w:ascii="BiauKai" w:eastAsia="BiauKai" w:hAnsi="BiauKai"/>
              </w:rPr>
              <w:t>DC12v</w:t>
            </w:r>
            <w:r w:rsidRPr="00A373B5">
              <w:rPr>
                <w:rFonts w:ascii="BiauKai" w:eastAsia="BiauKai" w:hAnsi="BiauKai" w:hint="eastAsia"/>
              </w:rPr>
              <w:t>電源輸入。</w:t>
            </w:r>
          </w:p>
          <w:p w14:paraId="5695A408"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影像壓縮：</w:t>
            </w:r>
            <w:r w:rsidRPr="00A373B5">
              <w:rPr>
                <w:rFonts w:ascii="BiauKai" w:eastAsia="BiauKai" w:hAnsi="BiauKai"/>
              </w:rPr>
              <w:t>H.264(Baseline / Main / High Profile)</w:t>
            </w:r>
            <w:r w:rsidRPr="00A373B5">
              <w:rPr>
                <w:rFonts w:ascii="BiauKai" w:eastAsia="BiauKai" w:hAnsi="BiauKai" w:hint="eastAsia"/>
              </w:rPr>
              <w:t>和</w:t>
            </w:r>
            <w:r w:rsidRPr="00A373B5">
              <w:rPr>
                <w:rFonts w:ascii="BiauKai" w:eastAsia="BiauKai" w:hAnsi="BiauKai"/>
              </w:rPr>
              <w:t>MJPEG</w:t>
            </w:r>
            <w:r w:rsidRPr="00A373B5">
              <w:rPr>
                <w:rFonts w:ascii="BiauKai" w:eastAsia="BiauKai" w:hAnsi="BiauKai" w:hint="eastAsia"/>
              </w:rPr>
              <w:t>並且支</w:t>
            </w:r>
            <w:r w:rsidRPr="00A373B5">
              <w:rPr>
                <w:rFonts w:ascii="BiauKai" w:eastAsia="BiauKai" w:hAnsi="BiauKai"/>
              </w:rPr>
              <w:t>4</w:t>
            </w:r>
            <w:r w:rsidRPr="00A373B5">
              <w:rPr>
                <w:rFonts w:ascii="BiauKai" w:eastAsia="BiauKai" w:hAnsi="BiauKai" w:hint="eastAsia"/>
              </w:rPr>
              <w:t>串流輸出。</w:t>
            </w:r>
          </w:p>
          <w:p w14:paraId="37546E8D"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w:t>
            </w:r>
            <w:r w:rsidRPr="00A373B5">
              <w:rPr>
                <w:rFonts w:ascii="BiauKai" w:eastAsia="BiauKai" w:hAnsi="BiauKai"/>
              </w:rPr>
              <w:t>10BaseT / 100BaseTx</w:t>
            </w:r>
            <w:r w:rsidRPr="00A373B5">
              <w:rPr>
                <w:rFonts w:ascii="BiauKai" w:eastAsia="BiauKai" w:hAnsi="BiauKai" w:hint="eastAsia"/>
              </w:rPr>
              <w:t>快速乙太網路通訊，採用最新的乙太網路</w:t>
            </w:r>
            <w:r w:rsidRPr="00A373B5">
              <w:rPr>
                <w:rFonts w:ascii="BiauKai" w:eastAsia="BiauKai" w:hAnsi="BiauKai"/>
              </w:rPr>
              <w:t>(PoE)</w:t>
            </w:r>
            <w:r w:rsidRPr="00A373B5">
              <w:rPr>
                <w:rFonts w:ascii="BiauKai" w:eastAsia="BiauKai" w:hAnsi="BiauKai" w:hint="eastAsia"/>
              </w:rPr>
              <w:t>供電</w:t>
            </w:r>
            <w:r w:rsidRPr="00A373B5">
              <w:rPr>
                <w:rFonts w:ascii="BiauKai" w:eastAsia="BiauKai" w:hAnsi="BiauKai"/>
              </w:rPr>
              <w:t>IEEE802.3a</w:t>
            </w:r>
            <w:r w:rsidRPr="00A373B5">
              <w:rPr>
                <w:rFonts w:ascii="BiauKai" w:eastAsia="BiauKai" w:hAnsi="BiauKai" w:hint="eastAsia"/>
              </w:rPr>
              <w:t>連接，可自動偵測連接類型自動切換使用。</w:t>
            </w:r>
          </w:p>
          <w:p w14:paraId="38737AD3"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網路功能需具備</w:t>
            </w:r>
            <w:r w:rsidRPr="00A373B5">
              <w:rPr>
                <w:rFonts w:ascii="BiauKai" w:eastAsia="BiauKai" w:hAnsi="BiauKai"/>
              </w:rPr>
              <w:t>IPv4/IPv6</w:t>
            </w:r>
            <w:r w:rsidRPr="00A373B5">
              <w:rPr>
                <w:rFonts w:ascii="BiauKai" w:eastAsia="BiauKai" w:hAnsi="BiauKai" w:hint="eastAsia"/>
              </w:rPr>
              <w:t>網路通訊協定以利後續擴充升級使用。設備需使用包含</w:t>
            </w:r>
            <w:r w:rsidRPr="00A373B5">
              <w:rPr>
                <w:rFonts w:ascii="BiauKai" w:eastAsia="BiauKai" w:hAnsi="BiauKai"/>
              </w:rPr>
              <w:t>TCP, UDP, HTTP, HTTPs, DHCP, RTP, RTSP, IPv4, IPv6, ICMP, IGMP, SMTP, FTP, UPnP, SNMP, QoS, ONVIF</w:t>
            </w:r>
            <w:r w:rsidRPr="00A373B5">
              <w:rPr>
                <w:rFonts w:ascii="BiauKai" w:eastAsia="BiauKai" w:hAnsi="BiauKai" w:hint="eastAsia"/>
              </w:rPr>
              <w:t>等通訊協議。</w:t>
            </w:r>
          </w:p>
          <w:p w14:paraId="0012C6F1"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影像解析度需支援</w:t>
            </w:r>
            <w:r w:rsidRPr="00A373B5">
              <w:rPr>
                <w:rFonts w:ascii="BiauKai" w:eastAsia="BiauKai" w:hAnsi="BiauKai"/>
              </w:rPr>
              <w:t xml:space="preserve">4M, 3M,FHD1080P, SXGA, HD720P,XGA, D1, VGA, CIF , </w:t>
            </w:r>
            <w:r w:rsidRPr="00A373B5">
              <w:rPr>
                <w:rFonts w:ascii="BiauKai" w:eastAsia="BiauKai" w:hAnsi="BiauKai" w:hint="eastAsia"/>
              </w:rPr>
              <w:t>最高影像偵幅</w:t>
            </w:r>
            <w:r w:rsidRPr="00A373B5">
              <w:rPr>
                <w:rFonts w:ascii="BiauKai" w:eastAsia="BiauKai" w:hAnsi="BiauKai"/>
              </w:rPr>
              <w:t>(FPS)30</w:t>
            </w:r>
            <w:r w:rsidRPr="00A373B5">
              <w:rPr>
                <w:rFonts w:ascii="BiauKai" w:eastAsia="BiauKai" w:hAnsi="BiauKai" w:hint="eastAsia"/>
              </w:rPr>
              <w:t>以上</w:t>
            </w:r>
          </w:p>
          <w:p w14:paraId="0C842007"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支援影像</w:t>
            </w:r>
            <w:r w:rsidRPr="00A373B5">
              <w:rPr>
                <w:rFonts w:ascii="BiauKai" w:eastAsia="BiauKai" w:hAnsi="BiauKai"/>
              </w:rPr>
              <w:t>90 / 180</w:t>
            </w:r>
            <w:r w:rsidRPr="00A373B5">
              <w:rPr>
                <w:rFonts w:ascii="BiauKai" w:eastAsia="BiauKai" w:hAnsi="BiauKai" w:hint="eastAsia"/>
              </w:rPr>
              <w:t>度旋轉功能</w:t>
            </w:r>
          </w:p>
          <w:p w14:paraId="27D1E548"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設備本身必需可以同時支援</w:t>
            </w:r>
            <w:r w:rsidRPr="00A373B5">
              <w:rPr>
                <w:rFonts w:ascii="BiauKai" w:eastAsia="BiauKai" w:hAnsi="BiauKai"/>
              </w:rPr>
              <w:t>Motion JPEG</w:t>
            </w:r>
            <w:r w:rsidRPr="00A373B5">
              <w:rPr>
                <w:rFonts w:ascii="BiauKai" w:eastAsia="BiauKai" w:hAnsi="BiauKai" w:hint="eastAsia"/>
              </w:rPr>
              <w:t>和</w:t>
            </w:r>
            <w:r w:rsidRPr="00A373B5">
              <w:rPr>
                <w:rFonts w:ascii="BiauKai" w:eastAsia="BiauKai" w:hAnsi="BiauKai"/>
              </w:rPr>
              <w:t>H.264</w:t>
            </w:r>
            <w:r w:rsidRPr="00A373B5">
              <w:rPr>
                <w:rFonts w:ascii="BiauKai" w:eastAsia="BiauKai" w:hAnsi="BiauKai" w:hint="eastAsia"/>
              </w:rPr>
              <w:t>的不同影像輸出，並可分別設定各種不同影像串流的參數和控制傳輸張數與使用頻寬設定。</w:t>
            </w:r>
          </w:p>
          <w:p w14:paraId="0087C3AF"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具備影像傳輸率設定管理功能，可視網路頻寬狀況自行調整最高傳輸上限，方便網路管理者調配並限制使用之最大頻寬。</w:t>
            </w:r>
          </w:p>
          <w:p w14:paraId="6F76DD69"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設備需可支援雙向語音傳輸，提供</w:t>
            </w:r>
            <w:r w:rsidRPr="00A373B5">
              <w:rPr>
                <w:rFonts w:ascii="BiauKai" w:eastAsia="BiauKai" w:hAnsi="BiauKai"/>
              </w:rPr>
              <w:t>LPCM</w:t>
            </w:r>
            <w:r w:rsidRPr="00A373B5">
              <w:rPr>
                <w:rFonts w:ascii="BiauKai" w:eastAsia="BiauKai" w:hAnsi="BiauKai" w:hint="eastAsia"/>
              </w:rPr>
              <w:t>、</w:t>
            </w:r>
            <w:r w:rsidRPr="00A373B5">
              <w:rPr>
                <w:rFonts w:ascii="BiauKai" w:eastAsia="BiauKai" w:hAnsi="BiauKai"/>
              </w:rPr>
              <w:t>G.711</w:t>
            </w:r>
            <w:r w:rsidRPr="00A373B5">
              <w:rPr>
                <w:rFonts w:ascii="BiauKai" w:eastAsia="BiauKai" w:hAnsi="BiauKai" w:hint="eastAsia"/>
              </w:rPr>
              <w:t>、</w:t>
            </w:r>
            <w:r w:rsidRPr="00A373B5">
              <w:rPr>
                <w:rFonts w:ascii="BiauKai" w:eastAsia="BiauKai" w:hAnsi="BiauKai"/>
              </w:rPr>
              <w:t>G726</w:t>
            </w:r>
            <w:r w:rsidRPr="00A373B5">
              <w:rPr>
                <w:rFonts w:ascii="BiauKai" w:eastAsia="BiauKai" w:hAnsi="BiauKai" w:hint="eastAsia"/>
              </w:rPr>
              <w:t>、</w:t>
            </w:r>
            <w:r w:rsidRPr="00A373B5">
              <w:rPr>
                <w:rFonts w:ascii="BiauKai" w:eastAsia="BiauKai" w:hAnsi="BiauKai"/>
              </w:rPr>
              <w:t>ACC</w:t>
            </w:r>
            <w:r w:rsidRPr="00A373B5">
              <w:rPr>
                <w:rFonts w:ascii="BiauKai" w:eastAsia="BiauKai" w:hAnsi="BiauKai" w:hint="eastAsia"/>
              </w:rPr>
              <w:t>等音訊格式。</w:t>
            </w:r>
          </w:p>
          <w:p w14:paraId="5901E497"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影機本身支援音訊輸入</w:t>
            </w:r>
            <w:r w:rsidRPr="00A373B5">
              <w:rPr>
                <w:rFonts w:ascii="BiauKai" w:eastAsia="BiauKai" w:hAnsi="BiauKai"/>
              </w:rPr>
              <w:t>/</w:t>
            </w:r>
            <w:r w:rsidRPr="00A373B5">
              <w:rPr>
                <w:rFonts w:ascii="BiauKai" w:eastAsia="BiauKai" w:hAnsi="BiauKai" w:hint="eastAsia"/>
              </w:rPr>
              <w:t>輸出接口。</w:t>
            </w:r>
          </w:p>
          <w:p w14:paraId="2736C3F4"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設備本身需可支援透過網頁來針對色彩、亮度、對比、銳利度、白平衡、曝光控制、寬動態以及影像鏡射設定。</w:t>
            </w:r>
          </w:p>
          <w:p w14:paraId="7827EA7D"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影像需可支援浮水印功能，其中包含時間、日期、文字等。</w:t>
            </w:r>
          </w:p>
          <w:p w14:paraId="0621DE1E"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可限制網路攝影機存取的多層使用者密碼權限保護，並具有</w:t>
            </w:r>
            <w:r w:rsidRPr="00A373B5">
              <w:rPr>
                <w:rFonts w:ascii="BiauKai" w:eastAsia="BiauKai" w:hAnsi="BiauKai"/>
              </w:rPr>
              <w:t>IP</w:t>
            </w:r>
            <w:r w:rsidRPr="00A373B5">
              <w:rPr>
                <w:rFonts w:ascii="BiauKai" w:eastAsia="BiauKai" w:hAnsi="BiauKai" w:hint="eastAsia"/>
              </w:rPr>
              <w:t>位址過濾功能。</w:t>
            </w:r>
          </w:p>
          <w:p w14:paraId="7D571778"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內建</w:t>
            </w:r>
            <w:r w:rsidRPr="00A373B5">
              <w:rPr>
                <w:rFonts w:ascii="BiauKai" w:eastAsia="BiauKai" w:hAnsi="BiauKai"/>
              </w:rPr>
              <w:t>8</w:t>
            </w:r>
            <w:r w:rsidRPr="00A373B5">
              <w:rPr>
                <w:rFonts w:ascii="BiauKai" w:eastAsia="BiauKai" w:hAnsi="BiauKai" w:hint="eastAsia"/>
              </w:rPr>
              <w:t>顆以上</w:t>
            </w:r>
            <w:r w:rsidRPr="00A373B5">
              <w:rPr>
                <w:rFonts w:ascii="BiauKai" w:eastAsia="BiauKai" w:hAnsi="BiauKai"/>
              </w:rPr>
              <w:t>LED</w:t>
            </w:r>
            <w:r w:rsidRPr="00A373B5">
              <w:rPr>
                <w:rFonts w:ascii="BiauKai" w:eastAsia="BiauKai" w:hAnsi="BiauKai" w:hint="eastAsia"/>
              </w:rPr>
              <w:t>。</w:t>
            </w:r>
          </w:p>
          <w:p w14:paraId="4BBEB012"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支援隱私遮蔽區域功能。</w:t>
            </w:r>
          </w:p>
          <w:p w14:paraId="304D9794"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移動偵測可設定</w:t>
            </w:r>
            <w:r w:rsidRPr="00A373B5">
              <w:rPr>
                <w:rFonts w:ascii="BiauKai" w:eastAsia="BiauKai" w:hAnsi="BiauKai"/>
              </w:rPr>
              <w:t>4</w:t>
            </w:r>
            <w:r w:rsidRPr="00A373B5">
              <w:rPr>
                <w:rFonts w:ascii="BiauKai" w:eastAsia="BiauKai" w:hAnsi="BiauKai" w:hint="eastAsia"/>
              </w:rPr>
              <w:t>組</w:t>
            </w:r>
            <w:r w:rsidRPr="00A373B5">
              <w:rPr>
                <w:rFonts w:ascii="BiauKai" w:eastAsia="BiauKai" w:hAnsi="BiauKai"/>
              </w:rPr>
              <w:t>(</w:t>
            </w:r>
            <w:r w:rsidRPr="00A373B5">
              <w:rPr>
                <w:rFonts w:ascii="BiauKai" w:eastAsia="BiauKai" w:hAnsi="BiauKai" w:hint="eastAsia"/>
              </w:rPr>
              <w:t>含</w:t>
            </w:r>
            <w:r w:rsidRPr="00A373B5">
              <w:rPr>
                <w:rFonts w:ascii="BiauKai" w:eastAsia="BiauKai" w:hAnsi="BiauKai"/>
              </w:rPr>
              <w:t>)</w:t>
            </w:r>
            <w:r w:rsidRPr="00A373B5">
              <w:rPr>
                <w:rFonts w:ascii="BiauKai" w:eastAsia="BiauKai" w:hAnsi="BiauKai" w:hint="eastAsia"/>
              </w:rPr>
              <w:t>以上，並可獨立設定範圍及偵測取樣區間</w:t>
            </w:r>
            <w:r w:rsidRPr="00A373B5">
              <w:rPr>
                <w:rFonts w:ascii="BiauKai" w:eastAsia="BiauKai" w:hAnsi="BiauKai"/>
              </w:rPr>
              <w:t xml:space="preserve">, </w:t>
            </w:r>
            <w:r w:rsidRPr="00A373B5">
              <w:rPr>
                <w:rFonts w:ascii="BiauKai" w:eastAsia="BiauKai" w:hAnsi="BiauKai" w:hint="eastAsia"/>
              </w:rPr>
              <w:t>靈敏度</w:t>
            </w:r>
          </w:p>
          <w:p w14:paraId="77CBC8B9"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支援警報輸入</w:t>
            </w:r>
            <w:r w:rsidRPr="00A373B5">
              <w:rPr>
                <w:rFonts w:ascii="BiauKai" w:eastAsia="BiauKai" w:hAnsi="BiauKai"/>
              </w:rPr>
              <w:t>/</w:t>
            </w:r>
            <w:r w:rsidRPr="00A373B5">
              <w:rPr>
                <w:rFonts w:ascii="BiauKai" w:eastAsia="BiauKai" w:hAnsi="BiauKai" w:hint="eastAsia"/>
              </w:rPr>
              <w:t>輸出乾接點功能</w:t>
            </w:r>
          </w:p>
          <w:p w14:paraId="52E7F117"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t>需可採用符合</w:t>
            </w:r>
            <w:r w:rsidRPr="00A373B5">
              <w:rPr>
                <w:rFonts w:ascii="BiauKai" w:eastAsia="BiauKai" w:hAnsi="BiauKai"/>
              </w:rPr>
              <w:t>IEEE802.3af</w:t>
            </w:r>
            <w:r w:rsidRPr="00A373B5">
              <w:rPr>
                <w:rFonts w:ascii="BiauKai" w:eastAsia="BiauKai" w:hAnsi="BiauKai" w:hint="eastAsia"/>
              </w:rPr>
              <w:t>規範之標準供電，視使用需求可自動偵測來源。</w:t>
            </w:r>
          </w:p>
          <w:p w14:paraId="6D4DDB51" w14:textId="77777777" w:rsidR="00A373B5" w:rsidRDefault="00A373B5" w:rsidP="00A373B5">
            <w:pPr>
              <w:pStyle w:val="a4"/>
              <w:numPr>
                <w:ilvl w:val="0"/>
                <w:numId w:val="2"/>
              </w:numPr>
              <w:ind w:leftChars="0"/>
              <w:rPr>
                <w:rFonts w:ascii="BiauKai" w:eastAsia="BiauKai" w:hAnsi="BiauKai"/>
              </w:rPr>
            </w:pPr>
            <w:r w:rsidRPr="00A373B5">
              <w:rPr>
                <w:rFonts w:ascii="BiauKai" w:eastAsia="BiauKai" w:hAnsi="BiauKai" w:hint="eastAsia"/>
              </w:rPr>
              <w:lastRenderedPageBreak/>
              <w:t>傳輸率調整範圍需</w:t>
            </w:r>
            <w:r w:rsidRPr="00A373B5">
              <w:rPr>
                <w:rFonts w:ascii="BiauKai" w:eastAsia="BiauKai" w:hAnsi="BiauKai"/>
              </w:rPr>
              <w:t xml:space="preserve">64Kbps ~ 20,480Kbps </w:t>
            </w:r>
            <w:r w:rsidRPr="00A373B5">
              <w:rPr>
                <w:rFonts w:ascii="BiauKai" w:eastAsia="BiauKai" w:hAnsi="BiauKai" w:hint="eastAsia"/>
              </w:rPr>
              <w:t>以上。</w:t>
            </w:r>
          </w:p>
          <w:p w14:paraId="611C2105" w14:textId="184D6CA6" w:rsidR="00886C49" w:rsidRPr="00A373B5" w:rsidRDefault="00A373B5" w:rsidP="00A373B5">
            <w:pPr>
              <w:pStyle w:val="a4"/>
              <w:numPr>
                <w:ilvl w:val="0"/>
                <w:numId w:val="2"/>
              </w:numPr>
              <w:ind w:leftChars="0"/>
              <w:rPr>
                <w:rFonts w:ascii="BiauKai" w:eastAsia="BiauKai" w:hAnsi="BiauKai"/>
              </w:rPr>
            </w:pPr>
            <w:r w:rsidRPr="00A373B5">
              <w:rPr>
                <w:rFonts w:ascii="BiauKai" w:eastAsia="BiauKai" w:hAnsi="BiauKai"/>
              </w:rPr>
              <w:t>WEB</w:t>
            </w:r>
            <w:r w:rsidRPr="00A373B5">
              <w:rPr>
                <w:rFonts w:ascii="BiauKai" w:eastAsia="BiauKai" w:hAnsi="BiauKai" w:hint="eastAsia"/>
              </w:rPr>
              <w:t>連線可支援英文、繁體中文語系，並可隨時切換</w:t>
            </w:r>
          </w:p>
        </w:tc>
      </w:tr>
      <w:tr w:rsidR="00886C49" w:rsidRPr="00886C49" w14:paraId="54DFBA98" w14:textId="77777777" w:rsidTr="00886C49">
        <w:tc>
          <w:tcPr>
            <w:tcW w:w="8296" w:type="dxa"/>
          </w:tcPr>
          <w:p w14:paraId="7EA708E9" w14:textId="77777777" w:rsidR="00A373B5" w:rsidRPr="00A373B5" w:rsidRDefault="00A373B5" w:rsidP="00A373B5">
            <w:pPr>
              <w:rPr>
                <w:rFonts w:ascii="BiauKai" w:eastAsia="BiauKai" w:hAnsi="BiauKai" w:hint="eastAsia"/>
              </w:rPr>
            </w:pPr>
            <w:r w:rsidRPr="00A373B5">
              <w:rPr>
                <w:rFonts w:ascii="BiauKai" w:eastAsia="BiauKai" w:hAnsi="BiauKai" w:hint="eastAsia"/>
              </w:rPr>
              <w:lastRenderedPageBreak/>
              <w:t>網路路由器</w:t>
            </w:r>
          </w:p>
          <w:p w14:paraId="1EE4DEB3"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網路技術標準</w:t>
            </w:r>
            <w:r w:rsidRPr="00A373B5">
              <w:rPr>
                <w:rFonts w:ascii="BiauKai" w:eastAsia="BiauKai" w:hAnsi="BiauKai"/>
              </w:rPr>
              <w:t>: IEEE 802.11b, IEEE 802.11g, IEEE 802.11n, IPv4, IPv6</w:t>
            </w:r>
            <w:r w:rsidRPr="00A373B5">
              <w:rPr>
                <w:rFonts w:ascii="BiauKai" w:eastAsia="BiauKai" w:hAnsi="BiauKai" w:hint="eastAsia"/>
              </w:rPr>
              <w:t>。</w:t>
            </w:r>
          </w:p>
          <w:p w14:paraId="11DCA989"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傳輸量</w:t>
            </w:r>
            <w:r w:rsidRPr="00A373B5">
              <w:rPr>
                <w:rFonts w:ascii="BiauKai" w:eastAsia="BiauKai" w:hAnsi="BiauKai"/>
              </w:rPr>
              <w:t>: 802.11b : 1, 2, 5.5, 11 Mbps/802.11g : 6,9,12,18,24,36,48,54 Mbps / 802.11n : u</w:t>
            </w:r>
          </w:p>
          <w:p w14:paraId="4669AB5D"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rPr>
              <w:t>p to 450 Mbps / 802.11n TurboQAM : up to 600 Mbps</w:t>
            </w:r>
            <w:r w:rsidRPr="00A373B5">
              <w:rPr>
                <w:rFonts w:ascii="BiauKai" w:eastAsia="BiauKai" w:hAnsi="BiauKai" w:hint="eastAsia"/>
              </w:rPr>
              <w:t>。天線可拆式。</w:t>
            </w:r>
          </w:p>
          <w:p w14:paraId="6568E8D0"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運作頻率含</w:t>
            </w:r>
            <w:r w:rsidRPr="00A373B5">
              <w:rPr>
                <w:rFonts w:ascii="BiauKai" w:eastAsia="BiauKai" w:hAnsi="BiauKai"/>
              </w:rPr>
              <w:t>2.4 GHz</w:t>
            </w:r>
            <w:r w:rsidRPr="00A373B5">
              <w:rPr>
                <w:rFonts w:ascii="BiauKai" w:eastAsia="BiauKai" w:hAnsi="BiauKai" w:hint="eastAsia"/>
              </w:rPr>
              <w:t>以上。</w:t>
            </w:r>
          </w:p>
          <w:p w14:paraId="35571540"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具加密模式</w:t>
            </w:r>
            <w:r w:rsidRPr="00A373B5">
              <w:rPr>
                <w:rFonts w:ascii="BiauKai" w:eastAsia="BiauKai" w:hAnsi="BiauKai"/>
              </w:rPr>
              <w:t xml:space="preserve"> 64-bit WEP, 128-bit WEP, WPA2-PSK, WPA-PSK, WPA-Enterprise , WPA2-Enterprise ,</w:t>
            </w:r>
            <w:r w:rsidRPr="00A373B5">
              <w:rPr>
                <w:rFonts w:ascii="BiauKai" w:eastAsia="BiauKai" w:hAnsi="BiauKai" w:hint="eastAsia"/>
              </w:rPr>
              <w:t>支援</w:t>
            </w:r>
            <w:r w:rsidRPr="00A373B5">
              <w:rPr>
                <w:rFonts w:ascii="BiauKai" w:eastAsia="BiauKai" w:hAnsi="BiauKai"/>
              </w:rPr>
              <w:t>WPS</w:t>
            </w:r>
            <w:r w:rsidRPr="00A373B5">
              <w:rPr>
                <w:rFonts w:ascii="BiauKai" w:eastAsia="BiauKai" w:hAnsi="BiauKai" w:hint="eastAsia"/>
              </w:rPr>
              <w:t>。</w:t>
            </w:r>
          </w:p>
          <w:p w14:paraId="6B4BA6D9"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具有防火牆與進階功能。</w:t>
            </w:r>
          </w:p>
          <w:p w14:paraId="3FF40ABE"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具管理程式</w:t>
            </w:r>
            <w:r w:rsidRPr="00A373B5">
              <w:rPr>
                <w:rFonts w:ascii="BiauKai" w:eastAsia="BiauKai" w:hAnsi="BiauKai"/>
              </w:rPr>
              <w:t>: UPnP, IGMP v1/v2/v3, DNS Proxy, DHCP, NTP Client, DDNS, Port Trigger, Universal Repeater, System Event Log</w:t>
            </w:r>
          </w:p>
          <w:p w14:paraId="49AB4DF2"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具</w:t>
            </w:r>
            <w:r w:rsidRPr="00A373B5">
              <w:rPr>
                <w:rFonts w:ascii="BiauKai" w:eastAsia="BiauKai" w:hAnsi="BiauKai"/>
              </w:rPr>
              <w:t>VPN</w:t>
            </w:r>
            <w:r w:rsidRPr="00A373B5">
              <w:rPr>
                <w:rFonts w:ascii="BiauKai" w:eastAsia="BiauKai" w:hAnsi="BiauKai" w:hint="eastAsia"/>
              </w:rPr>
              <w:t>支援功能</w:t>
            </w:r>
            <w:r w:rsidRPr="00A373B5">
              <w:rPr>
                <w:rFonts w:ascii="BiauKai" w:eastAsia="BiauKai" w:hAnsi="BiauKai"/>
              </w:rPr>
              <w:t>IPSec Pass-Through/ PPTP Pass-Through/ L2TP Pass-Through /PPTP server/OpenVPN server/PPTP client/L2TP client/OpenVPN client</w:t>
            </w:r>
            <w:r w:rsidRPr="00A373B5">
              <w:rPr>
                <w:rFonts w:ascii="BiauKai" w:eastAsia="BiauKai" w:hAnsi="BiauKai" w:hint="eastAsia"/>
              </w:rPr>
              <w:t>等連線類型。</w:t>
            </w:r>
          </w:p>
          <w:p w14:paraId="5FAF66A2"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網路連線類型</w:t>
            </w:r>
            <w:r w:rsidRPr="00A373B5">
              <w:rPr>
                <w:rFonts w:ascii="BiauKai" w:eastAsia="BiauKai" w:hAnsi="BiauKai"/>
              </w:rPr>
              <w:t xml:space="preserve"> : </w:t>
            </w:r>
            <w:r w:rsidRPr="00A373B5">
              <w:rPr>
                <w:rFonts w:ascii="BiauKai" w:eastAsia="BiauKai" w:hAnsi="BiauKai" w:hint="eastAsia"/>
              </w:rPr>
              <w:t>浮動</w:t>
            </w:r>
            <w:r w:rsidRPr="00A373B5">
              <w:rPr>
                <w:rFonts w:ascii="BiauKai" w:eastAsia="BiauKai" w:hAnsi="BiauKai"/>
              </w:rPr>
              <w:t xml:space="preserve"> IP, </w:t>
            </w:r>
            <w:r w:rsidRPr="00A373B5">
              <w:rPr>
                <w:rFonts w:ascii="BiauKai" w:eastAsia="BiauKai" w:hAnsi="BiauKai" w:hint="eastAsia"/>
              </w:rPr>
              <w:t>固定</w:t>
            </w:r>
            <w:r w:rsidRPr="00A373B5">
              <w:rPr>
                <w:rFonts w:ascii="BiauKai" w:eastAsia="BiauKai" w:hAnsi="BiauKai"/>
              </w:rPr>
              <w:t xml:space="preserve"> IP, PPPoE(</w:t>
            </w:r>
            <w:r w:rsidRPr="00A373B5">
              <w:rPr>
                <w:rFonts w:ascii="BiauKai" w:eastAsia="BiauKai" w:hAnsi="BiauKai" w:hint="eastAsia"/>
              </w:rPr>
              <w:t>支援</w:t>
            </w:r>
            <w:r w:rsidRPr="00A373B5">
              <w:rPr>
                <w:rFonts w:ascii="BiauKai" w:eastAsia="BiauKai" w:hAnsi="BiauKai"/>
              </w:rPr>
              <w:t xml:space="preserve"> MPPE), PPTP, L2TP</w:t>
            </w:r>
            <w:r w:rsidRPr="00A373B5">
              <w:rPr>
                <w:rFonts w:ascii="BiauKai" w:eastAsia="BiauKai" w:hAnsi="BiauKai" w:hint="eastAsia"/>
              </w:rPr>
              <w:t>。</w:t>
            </w:r>
          </w:p>
          <w:p w14:paraId="14FCD572"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支援</w:t>
            </w:r>
            <w:r w:rsidRPr="00A373B5">
              <w:rPr>
                <w:rFonts w:ascii="BiauKai" w:eastAsia="BiauKai" w:hAnsi="BiauKai"/>
              </w:rPr>
              <w:t xml:space="preserve"> WAN Bridge/</w:t>
            </w:r>
            <w:r w:rsidRPr="00A373B5">
              <w:rPr>
                <w:rFonts w:ascii="BiauKai" w:eastAsia="BiauKai" w:hAnsi="BiauKai" w:hint="eastAsia"/>
              </w:rPr>
              <w:t>支援</w:t>
            </w:r>
            <w:r w:rsidRPr="00A373B5">
              <w:rPr>
                <w:rFonts w:ascii="BiauKai" w:eastAsia="BiauKai" w:hAnsi="BiauKai"/>
              </w:rPr>
              <w:t xml:space="preserve"> Multicast Proxy/</w:t>
            </w:r>
            <w:r w:rsidRPr="00A373B5">
              <w:rPr>
                <w:rFonts w:ascii="BiauKai" w:eastAsia="BiauKai" w:hAnsi="BiauKai" w:hint="eastAsia"/>
              </w:rPr>
              <w:t>支援</w:t>
            </w:r>
            <w:r w:rsidRPr="00A373B5">
              <w:rPr>
                <w:rFonts w:ascii="BiauKai" w:eastAsia="BiauKai" w:hAnsi="BiauKai"/>
              </w:rPr>
              <w:t xml:space="preserve"> Multicast Rate Setting</w:t>
            </w:r>
          </w:p>
          <w:p w14:paraId="627DEDF2" w14:textId="77777777" w:rsidR="00A373B5" w:rsidRDefault="00A373B5" w:rsidP="00A373B5">
            <w:pPr>
              <w:pStyle w:val="a4"/>
              <w:numPr>
                <w:ilvl w:val="0"/>
                <w:numId w:val="3"/>
              </w:numPr>
              <w:ind w:leftChars="0"/>
              <w:rPr>
                <w:rFonts w:ascii="BiauKai" w:eastAsia="BiauKai" w:hAnsi="BiauKai"/>
              </w:rPr>
            </w:pPr>
            <w:r w:rsidRPr="00A373B5">
              <w:rPr>
                <w:rFonts w:ascii="BiauKai" w:eastAsia="BiauKai" w:hAnsi="BiauKai" w:hint="eastAsia"/>
              </w:rPr>
              <w:t>網路埠規格</w:t>
            </w:r>
            <w:r w:rsidRPr="00A373B5">
              <w:rPr>
                <w:rFonts w:ascii="BiauKai" w:eastAsia="BiauKai" w:hAnsi="BiauKai"/>
              </w:rPr>
              <w:t>:RJ45 for 10/100/1000/Gigabits BaseT for LAN x 4, RJ45 for 10/100/1000/Gigabits BaseT for WAN x 1/ USB 2.0 x 1/ USB 3.0 x 1</w:t>
            </w:r>
            <w:r w:rsidRPr="00A373B5">
              <w:rPr>
                <w:rFonts w:ascii="BiauKai" w:eastAsia="BiauKai" w:hAnsi="BiauKai" w:hint="eastAsia"/>
              </w:rPr>
              <w:t>。</w:t>
            </w:r>
          </w:p>
          <w:p w14:paraId="1B66E158" w14:textId="4DD43EE6" w:rsidR="00886C49" w:rsidRPr="00A373B5" w:rsidRDefault="00A373B5" w:rsidP="00A373B5">
            <w:pPr>
              <w:pStyle w:val="a4"/>
              <w:numPr>
                <w:ilvl w:val="0"/>
                <w:numId w:val="3"/>
              </w:numPr>
              <w:ind w:leftChars="0"/>
              <w:rPr>
                <w:rFonts w:ascii="BiauKai" w:eastAsia="BiauKai" w:hAnsi="BiauKai" w:hint="eastAsia"/>
              </w:rPr>
            </w:pPr>
            <w:r w:rsidRPr="00A373B5">
              <w:rPr>
                <w:rFonts w:ascii="BiauKai" w:eastAsia="BiauKai" w:hAnsi="BiauKai" w:hint="eastAsia"/>
              </w:rPr>
              <w:t>作業系統支援</w:t>
            </w:r>
            <w:r w:rsidRPr="00A373B5">
              <w:rPr>
                <w:rFonts w:ascii="BiauKai" w:eastAsia="BiauKai" w:hAnsi="BiauKai"/>
              </w:rPr>
              <w:t>:Windows / Mac OS X / Linux</w:t>
            </w:r>
            <w:r w:rsidRPr="00A373B5">
              <w:rPr>
                <w:rFonts w:ascii="BiauKai" w:eastAsia="BiauKai" w:hAnsi="BiauKai" w:hint="eastAsia"/>
              </w:rPr>
              <w:t>。</w:t>
            </w:r>
          </w:p>
        </w:tc>
      </w:tr>
      <w:tr w:rsidR="00886C49" w:rsidRPr="00886C49" w14:paraId="57EA0C39" w14:textId="77777777" w:rsidTr="00886C49">
        <w:tc>
          <w:tcPr>
            <w:tcW w:w="8296" w:type="dxa"/>
          </w:tcPr>
          <w:p w14:paraId="3035C129" w14:textId="77777777" w:rsidR="00A373B5" w:rsidRDefault="00A373B5" w:rsidP="00A373B5">
            <w:pPr>
              <w:rPr>
                <w:rFonts w:ascii="BiauKai" w:eastAsia="BiauKai" w:hAnsi="BiauKai"/>
              </w:rPr>
            </w:pPr>
            <w:r w:rsidRPr="00A373B5">
              <w:rPr>
                <w:rFonts w:ascii="BiauKai" w:eastAsia="BiauKai" w:hAnsi="BiauKai" w:hint="eastAsia"/>
              </w:rPr>
              <w:t>轉檔與壓縮合成系統</w:t>
            </w:r>
          </w:p>
          <w:p w14:paraId="519DBC37"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可透過</w:t>
            </w:r>
            <w:r w:rsidRPr="00A373B5">
              <w:rPr>
                <w:rFonts w:ascii="BiauKai" w:eastAsia="BiauKai" w:hAnsi="BiauKai"/>
              </w:rPr>
              <w:t>WEB</w:t>
            </w:r>
            <w:r w:rsidRPr="00A373B5">
              <w:rPr>
                <w:rFonts w:ascii="BiauKai" w:eastAsia="BiauKai" w:hAnsi="BiauKai" w:hint="eastAsia"/>
              </w:rPr>
              <w:t>網頁瀏覽器登錄方式進行傳送即時影像串流</w:t>
            </w:r>
            <w:r w:rsidRPr="00A373B5">
              <w:rPr>
                <w:rFonts w:ascii="BiauKai" w:eastAsia="BiauKai" w:hAnsi="BiauKai"/>
              </w:rPr>
              <w:t xml:space="preserve">, </w:t>
            </w:r>
            <w:r w:rsidRPr="00A373B5">
              <w:rPr>
                <w:rFonts w:ascii="BiauKai" w:eastAsia="BiauKai" w:hAnsi="BiauKai" w:hint="eastAsia"/>
              </w:rPr>
              <w:t>停止即時影像串流。</w:t>
            </w:r>
          </w:p>
          <w:p w14:paraId="7F4E0BA3"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支援系統自動更新檢查，用於新版本的檢查和下載。</w:t>
            </w:r>
          </w:p>
          <w:p w14:paraId="3BEFBC77"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支援採用網頁進行即時串流傳輸，串流傳輸採用網頁播放機外掛程式，無需安裝專用播放器，串流傳輸非網路延時</w:t>
            </w:r>
            <w:r w:rsidRPr="00A373B5">
              <w:rPr>
                <w:rFonts w:ascii="BiauKai" w:eastAsia="BiauKai" w:hAnsi="BiauKai"/>
              </w:rPr>
              <w:t xml:space="preserve"> </w:t>
            </w:r>
            <w:r w:rsidRPr="00A373B5">
              <w:rPr>
                <w:rFonts w:ascii="Cambria Math" w:eastAsia="BiauKai" w:hAnsi="Cambria Math" w:cs="Cambria Math"/>
              </w:rPr>
              <w:t>≤</w:t>
            </w:r>
            <w:r w:rsidRPr="00A373B5">
              <w:rPr>
                <w:rFonts w:ascii="BiauKai" w:eastAsia="BiauKai" w:hAnsi="BiauKai"/>
              </w:rPr>
              <w:t xml:space="preserve"> 3</w:t>
            </w:r>
            <w:r w:rsidRPr="00A373B5">
              <w:rPr>
                <w:rFonts w:ascii="BiauKai" w:eastAsia="BiauKai" w:hAnsi="BiauKai" w:hint="eastAsia"/>
              </w:rPr>
              <w:t>秒；直播支援</w:t>
            </w:r>
            <w:r w:rsidRPr="00A373B5">
              <w:rPr>
                <w:rFonts w:ascii="BiauKai" w:eastAsia="BiauKai" w:hAnsi="BiauKai"/>
              </w:rPr>
              <w:t>rtmp</w:t>
            </w:r>
            <w:r w:rsidRPr="00A373B5">
              <w:rPr>
                <w:rFonts w:ascii="BiauKai" w:eastAsia="BiauKai" w:hAnsi="BiauKai" w:hint="eastAsia"/>
              </w:rPr>
              <w:t>、</w:t>
            </w:r>
            <w:r w:rsidRPr="00A373B5">
              <w:rPr>
                <w:rFonts w:ascii="BiauKai" w:eastAsia="BiauKai" w:hAnsi="BiauKai"/>
              </w:rPr>
              <w:t>rtsp</w:t>
            </w:r>
            <w:r w:rsidRPr="00A373B5">
              <w:rPr>
                <w:rFonts w:ascii="BiauKai" w:eastAsia="BiauKai" w:hAnsi="BiauKai" w:hint="eastAsia"/>
              </w:rPr>
              <w:t>、</w:t>
            </w:r>
            <w:r w:rsidRPr="00A373B5">
              <w:rPr>
                <w:rFonts w:ascii="BiauKai" w:eastAsia="BiauKai" w:hAnsi="BiauKai"/>
              </w:rPr>
              <w:t>HLS</w:t>
            </w:r>
            <w:r w:rsidRPr="00A373B5">
              <w:rPr>
                <w:rFonts w:ascii="BiauKai" w:eastAsia="BiauKai" w:hAnsi="BiauKai" w:hint="eastAsia"/>
              </w:rPr>
              <w:t>，可以將合成的影音串流到專用伺服器，以便進行大規模的即時影像串流，也可以自身作為</w:t>
            </w:r>
            <w:r w:rsidRPr="00A373B5">
              <w:rPr>
                <w:rFonts w:ascii="BiauKai" w:eastAsia="BiauKai" w:hAnsi="BiauKai"/>
              </w:rPr>
              <w:t>rtsp</w:t>
            </w:r>
            <w:r w:rsidRPr="00A373B5">
              <w:rPr>
                <w:rFonts w:ascii="BiauKai" w:eastAsia="BiauKai" w:hAnsi="BiauKai" w:hint="eastAsia"/>
              </w:rPr>
              <w:t>或者</w:t>
            </w:r>
            <w:r w:rsidRPr="00A373B5">
              <w:rPr>
                <w:rFonts w:ascii="BiauKai" w:eastAsia="BiauKai" w:hAnsi="BiauKai"/>
              </w:rPr>
              <w:t>HLS</w:t>
            </w:r>
            <w:r w:rsidRPr="00A373B5">
              <w:rPr>
                <w:rFonts w:ascii="BiauKai" w:eastAsia="BiauKai" w:hAnsi="BiauKai" w:hint="eastAsia"/>
              </w:rPr>
              <w:t>伺服器，支援用戶端接收即時影像。</w:t>
            </w:r>
          </w:p>
          <w:p w14:paraId="2BF8E807"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支援行動設備（</w:t>
            </w:r>
            <w:r w:rsidRPr="00A373B5">
              <w:rPr>
                <w:rFonts w:ascii="BiauKai" w:eastAsia="BiauKai" w:hAnsi="BiauKai"/>
              </w:rPr>
              <w:t>Android</w:t>
            </w:r>
            <w:r w:rsidRPr="00A373B5">
              <w:rPr>
                <w:rFonts w:ascii="BiauKai" w:eastAsia="BiauKai" w:hAnsi="BiauKai" w:hint="eastAsia"/>
              </w:rPr>
              <w:t>、</w:t>
            </w:r>
            <w:r w:rsidRPr="00A373B5">
              <w:rPr>
                <w:rFonts w:ascii="BiauKai" w:eastAsia="BiauKai" w:hAnsi="BiauKai"/>
              </w:rPr>
              <w:t>iOS</w:t>
            </w:r>
            <w:r w:rsidRPr="00A373B5">
              <w:rPr>
                <w:rFonts w:ascii="BiauKai" w:eastAsia="BiauKai" w:hAnsi="BiauKai" w:hint="eastAsia"/>
              </w:rPr>
              <w:t>系統）通過</w:t>
            </w:r>
            <w:r w:rsidRPr="00A373B5">
              <w:rPr>
                <w:rFonts w:ascii="BiauKai" w:eastAsia="BiauKai" w:hAnsi="BiauKai"/>
              </w:rPr>
              <w:t>Web</w:t>
            </w:r>
            <w:r w:rsidRPr="00A373B5">
              <w:rPr>
                <w:rFonts w:ascii="BiauKai" w:eastAsia="BiauKai" w:hAnsi="BiauKai" w:hint="eastAsia"/>
              </w:rPr>
              <w:t>接收即時影像互動串流；並能自我調整螢幕解析度及佈局畫面調整。</w:t>
            </w:r>
          </w:p>
          <w:p w14:paraId="383D9B51"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該系統可以將合成後的影片檔案</w:t>
            </w:r>
            <w:r w:rsidRPr="00A373B5">
              <w:rPr>
                <w:rFonts w:ascii="BiauKai" w:eastAsia="BiauKai" w:hAnsi="BiauKai"/>
              </w:rPr>
              <w:t>(</w:t>
            </w:r>
            <w:r w:rsidRPr="00A373B5">
              <w:rPr>
                <w:rFonts w:ascii="BiauKai" w:eastAsia="BiauKai" w:hAnsi="BiauKai" w:hint="eastAsia"/>
              </w:rPr>
              <w:t>包含單畫面</w:t>
            </w:r>
            <w:r w:rsidRPr="00A373B5">
              <w:rPr>
                <w:rFonts w:ascii="BiauKai" w:eastAsia="BiauKai" w:hAnsi="BiauKai"/>
              </w:rPr>
              <w:t>/</w:t>
            </w:r>
            <w:r w:rsidRPr="00A373B5">
              <w:rPr>
                <w:rFonts w:ascii="BiauKai" w:eastAsia="BiauKai" w:hAnsi="BiauKai" w:hint="eastAsia"/>
              </w:rPr>
              <w:t>雙畫面以及電腦畫面</w:t>
            </w:r>
            <w:r w:rsidRPr="00A373B5">
              <w:rPr>
                <w:rFonts w:ascii="BiauKai" w:eastAsia="BiauKai" w:hAnsi="BiauKai"/>
              </w:rPr>
              <w:t>)</w:t>
            </w:r>
            <w:r w:rsidRPr="00A373B5">
              <w:rPr>
                <w:rFonts w:ascii="BiauKai" w:eastAsia="BiauKai" w:hAnsi="BiauKai" w:hint="eastAsia"/>
              </w:rPr>
              <w:t>轉換為</w:t>
            </w:r>
            <w:r w:rsidRPr="00A373B5">
              <w:rPr>
                <w:rFonts w:ascii="BiauKai" w:eastAsia="BiauKai" w:hAnsi="BiauKai"/>
              </w:rPr>
              <w:t>MP4</w:t>
            </w:r>
            <w:r w:rsidRPr="00A373B5">
              <w:rPr>
                <w:rFonts w:ascii="BiauKai" w:eastAsia="BiauKai" w:hAnsi="BiauKai" w:hint="eastAsia"/>
              </w:rPr>
              <w:t>檔案。</w:t>
            </w:r>
          </w:p>
          <w:p w14:paraId="378A4211"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轉檔壓縮後的影片能夠支援行動裝置（</w:t>
            </w:r>
            <w:r w:rsidRPr="00A373B5">
              <w:rPr>
                <w:rFonts w:ascii="BiauKai" w:eastAsia="BiauKai" w:hAnsi="BiauKai"/>
              </w:rPr>
              <w:t>Android/ IOS</w:t>
            </w:r>
            <w:r w:rsidRPr="00A373B5">
              <w:rPr>
                <w:rFonts w:ascii="BiauKai" w:eastAsia="BiauKai" w:hAnsi="BiauKai" w:hint="eastAsia"/>
              </w:rPr>
              <w:t>系統）並通過瀏覽器點播實現跨平台的功能；自我調整螢幕解析度及版面調整。</w:t>
            </w:r>
          </w:p>
          <w:p w14:paraId="1AE9EB64"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即時影像檔至少支援</w:t>
            </w:r>
            <w:r w:rsidRPr="00A373B5">
              <w:rPr>
                <w:rFonts w:ascii="BiauKai" w:eastAsia="BiauKai" w:hAnsi="BiauKai"/>
              </w:rPr>
              <w:t>MP4</w:t>
            </w:r>
            <w:r w:rsidRPr="00A373B5">
              <w:rPr>
                <w:rFonts w:ascii="BiauKai" w:eastAsia="BiauKai" w:hAnsi="BiauKai" w:hint="eastAsia"/>
              </w:rPr>
              <w:t>，視頻編碼至少支援</w:t>
            </w:r>
            <w:r w:rsidRPr="00A373B5">
              <w:rPr>
                <w:rFonts w:ascii="BiauKai" w:eastAsia="BiauKai" w:hAnsi="BiauKai"/>
              </w:rPr>
              <w:t>H.264</w:t>
            </w:r>
            <w:r w:rsidRPr="00A373B5">
              <w:rPr>
                <w:rFonts w:ascii="BiauKai" w:eastAsia="BiauKai" w:hAnsi="BiauKai" w:hint="eastAsia"/>
              </w:rPr>
              <w:t>，音訊編碼至少支援</w:t>
            </w:r>
            <w:r w:rsidRPr="00A373B5">
              <w:rPr>
                <w:rFonts w:ascii="BiauKai" w:eastAsia="BiauKai" w:hAnsi="BiauKai"/>
              </w:rPr>
              <w:t>AAC</w:t>
            </w:r>
            <w:r w:rsidRPr="00A373B5">
              <w:rPr>
                <w:rFonts w:ascii="BiauKai" w:eastAsia="BiauKai" w:hAnsi="BiauKai" w:hint="eastAsia"/>
              </w:rPr>
              <w:t>、</w:t>
            </w:r>
            <w:r w:rsidRPr="00A373B5">
              <w:rPr>
                <w:rFonts w:ascii="BiauKai" w:eastAsia="BiauKai" w:hAnsi="BiauKai"/>
              </w:rPr>
              <w:t>WMA</w:t>
            </w:r>
            <w:r w:rsidRPr="00A373B5">
              <w:rPr>
                <w:rFonts w:ascii="BiauKai" w:eastAsia="BiauKai" w:hAnsi="BiauKai" w:hint="eastAsia"/>
              </w:rPr>
              <w:t>、</w:t>
            </w:r>
            <w:r w:rsidRPr="00A373B5">
              <w:rPr>
                <w:rFonts w:ascii="BiauKai" w:eastAsia="BiauKai" w:hAnsi="BiauKai"/>
              </w:rPr>
              <w:t>MP3</w:t>
            </w:r>
            <w:r w:rsidRPr="00A373B5">
              <w:rPr>
                <w:rFonts w:ascii="BiauKai" w:eastAsia="BiauKai" w:hAnsi="BiauKai" w:hint="eastAsia"/>
              </w:rPr>
              <w:t>，解析度、碼率及幀率需可調整。該模組須可以自</w:t>
            </w:r>
            <w:r w:rsidRPr="00A373B5">
              <w:rPr>
                <w:rFonts w:ascii="BiauKai" w:eastAsia="BiauKai" w:hAnsi="BiauKai" w:hint="eastAsia"/>
              </w:rPr>
              <w:lastRenderedPageBreak/>
              <w:t>動抓取合成模組的訊號進行後續動作，或獨立運作。</w:t>
            </w:r>
          </w:p>
          <w:p w14:paraId="47DC32B6"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即時影音合成軟體可將多即時影音檔案</w:t>
            </w:r>
            <w:r w:rsidRPr="00A373B5">
              <w:rPr>
                <w:rFonts w:ascii="BiauKai" w:eastAsia="BiauKai" w:hAnsi="BiauKai"/>
              </w:rPr>
              <w:t>ex. *.ts/ *.mp4</w:t>
            </w:r>
            <w:r w:rsidRPr="00A373B5">
              <w:rPr>
                <w:rFonts w:ascii="BiauKai" w:eastAsia="BiauKai" w:hAnsi="BiauKai" w:hint="eastAsia"/>
              </w:rPr>
              <w:t>檔案進行合成</w:t>
            </w:r>
            <w:r w:rsidRPr="00A373B5">
              <w:rPr>
                <w:rFonts w:ascii="BiauKai" w:eastAsia="BiauKai" w:hAnsi="BiauKai"/>
              </w:rPr>
              <w:t>(</w:t>
            </w:r>
            <w:r w:rsidRPr="00A373B5">
              <w:rPr>
                <w:rFonts w:ascii="BiauKai" w:eastAsia="BiauKai" w:hAnsi="BiauKai" w:hint="eastAsia"/>
              </w:rPr>
              <w:t>至少同時接受</w:t>
            </w:r>
            <w:r w:rsidRPr="00A373B5">
              <w:rPr>
                <w:rFonts w:ascii="BiauKai" w:eastAsia="BiauKai" w:hAnsi="BiauKai"/>
              </w:rPr>
              <w:t>3</w:t>
            </w:r>
            <w:r w:rsidRPr="00A373B5">
              <w:rPr>
                <w:rFonts w:ascii="BiauKai" w:eastAsia="BiauKai" w:hAnsi="BiauKai" w:hint="eastAsia"/>
              </w:rPr>
              <w:t>個即時影像檔案</w:t>
            </w:r>
            <w:r w:rsidRPr="00A373B5">
              <w:rPr>
                <w:rFonts w:ascii="BiauKai" w:eastAsia="BiauKai" w:hAnsi="BiauKai"/>
              </w:rPr>
              <w:t>)</w:t>
            </w:r>
            <w:r w:rsidRPr="00A373B5">
              <w:rPr>
                <w:rFonts w:ascii="BiauKai" w:eastAsia="BiauKai" w:hAnsi="BiauKai" w:hint="eastAsia"/>
              </w:rPr>
              <w:t>。</w:t>
            </w:r>
          </w:p>
          <w:p w14:paraId="5B1A645F" w14:textId="77777777" w:rsidR="00A373B5" w:rsidRDefault="00A373B5" w:rsidP="00A373B5">
            <w:pPr>
              <w:pStyle w:val="a4"/>
              <w:numPr>
                <w:ilvl w:val="0"/>
                <w:numId w:val="4"/>
              </w:numPr>
              <w:ind w:leftChars="0"/>
              <w:rPr>
                <w:rFonts w:ascii="BiauKai" w:eastAsia="BiauKai" w:hAnsi="BiauKai"/>
              </w:rPr>
            </w:pPr>
            <w:r w:rsidRPr="00A373B5">
              <w:rPr>
                <w:rFonts w:ascii="BiauKai" w:eastAsia="BiauKai" w:hAnsi="BiauKai" w:hint="eastAsia"/>
              </w:rPr>
              <w:t>該模組能夠根據使用者自訂的切換模式進行場景選擇單畫面、雙畫面或者三畫面任意切換方式進行合成，並能結合圖像識別與追蹤模組實現自動切換與合成情境。</w:t>
            </w:r>
          </w:p>
          <w:p w14:paraId="260639F4" w14:textId="6957746D" w:rsidR="00886C49" w:rsidRPr="00A373B5" w:rsidRDefault="00A373B5" w:rsidP="00A373B5">
            <w:pPr>
              <w:pStyle w:val="a4"/>
              <w:numPr>
                <w:ilvl w:val="0"/>
                <w:numId w:val="4"/>
              </w:numPr>
              <w:ind w:leftChars="0"/>
              <w:rPr>
                <w:rFonts w:ascii="BiauKai" w:eastAsia="BiauKai" w:hAnsi="BiauKai" w:hint="eastAsia"/>
              </w:rPr>
            </w:pPr>
            <w:r w:rsidRPr="00A373B5">
              <w:rPr>
                <w:rFonts w:ascii="BiauKai" w:eastAsia="BiauKai" w:hAnsi="BiauKai" w:hint="eastAsia"/>
              </w:rPr>
              <w:t>在單畫面</w:t>
            </w:r>
            <w:r w:rsidRPr="00A373B5">
              <w:rPr>
                <w:rFonts w:ascii="BiauKai" w:eastAsia="BiauKai" w:hAnsi="BiauKai"/>
              </w:rPr>
              <w:t>/</w:t>
            </w:r>
            <w:r w:rsidRPr="00A373B5">
              <w:rPr>
                <w:rFonts w:ascii="BiauKai" w:eastAsia="BiauKai" w:hAnsi="BiauKai" w:hint="eastAsia"/>
              </w:rPr>
              <w:t>雙畫面</w:t>
            </w:r>
            <w:r w:rsidRPr="00A373B5">
              <w:rPr>
                <w:rFonts w:ascii="BiauKai" w:eastAsia="BiauKai" w:hAnsi="BiauKai"/>
              </w:rPr>
              <w:t>/</w:t>
            </w:r>
            <w:r w:rsidRPr="00A373B5">
              <w:rPr>
                <w:rFonts w:ascii="BiauKai" w:eastAsia="BiauKai" w:hAnsi="BiauKai" w:hint="eastAsia"/>
              </w:rPr>
              <w:t>三畫面，這三種模式下可以選擇任意網路攝影機畫面為主要顯示的主畫面，任一畫面的切換支援硬切</w:t>
            </w:r>
            <w:r w:rsidRPr="00A373B5">
              <w:rPr>
                <w:rFonts w:ascii="BiauKai" w:eastAsia="BiauKai" w:hAnsi="BiauKai"/>
              </w:rPr>
              <w:t>(</w:t>
            </w:r>
            <w:r w:rsidRPr="00A373B5">
              <w:rPr>
                <w:rFonts w:ascii="BiauKai" w:eastAsia="BiauKai" w:hAnsi="BiauKai" w:hint="eastAsia"/>
              </w:rPr>
              <w:t>換面切換在</w:t>
            </w:r>
            <w:r w:rsidRPr="00A373B5">
              <w:rPr>
                <w:rFonts w:ascii="BiauKai" w:eastAsia="BiauKai" w:hAnsi="BiauKai"/>
              </w:rPr>
              <w:t>0.9</w:t>
            </w:r>
            <w:r w:rsidRPr="00A373B5">
              <w:rPr>
                <w:rFonts w:ascii="BiauKai" w:eastAsia="BiauKai" w:hAnsi="BiauKai" w:hint="eastAsia"/>
              </w:rPr>
              <w:t>秒內完成</w:t>
            </w:r>
            <w:r w:rsidRPr="00A373B5">
              <w:rPr>
                <w:rFonts w:ascii="BiauKai" w:eastAsia="BiauKai" w:hAnsi="BiauKai"/>
              </w:rPr>
              <w:t>),</w:t>
            </w:r>
            <w:r w:rsidRPr="00A373B5">
              <w:rPr>
                <w:rFonts w:ascii="BiauKai" w:eastAsia="BiauKai" w:hAnsi="BiauKai" w:hint="eastAsia"/>
              </w:rPr>
              <w:t>合成後的畫面要求流暢不跳幀</w:t>
            </w:r>
            <w:r w:rsidRPr="00A373B5">
              <w:rPr>
                <w:rFonts w:ascii="BiauKai" w:eastAsia="BiauKai" w:hAnsi="BiauKai"/>
              </w:rPr>
              <w:t>,</w:t>
            </w:r>
            <w:r w:rsidRPr="00A373B5">
              <w:rPr>
                <w:rFonts w:ascii="BiauKai" w:eastAsia="BiauKai" w:hAnsi="BiauKai" w:hint="eastAsia"/>
              </w:rPr>
              <w:t>圖像聲音不卡頓。</w:t>
            </w:r>
          </w:p>
        </w:tc>
      </w:tr>
      <w:tr w:rsidR="00886C49" w:rsidRPr="00886C49" w14:paraId="64F9C58C" w14:textId="77777777" w:rsidTr="00886C49">
        <w:tc>
          <w:tcPr>
            <w:tcW w:w="8296" w:type="dxa"/>
          </w:tcPr>
          <w:p w14:paraId="1C51BBA7" w14:textId="77777777" w:rsidR="00A373B5" w:rsidRPr="00A373B5" w:rsidRDefault="00A373B5" w:rsidP="00A373B5">
            <w:pPr>
              <w:rPr>
                <w:rFonts w:ascii="BiauKai" w:eastAsia="BiauKai" w:hAnsi="BiauKai" w:hint="eastAsia"/>
              </w:rPr>
            </w:pPr>
            <w:r w:rsidRPr="00A373B5">
              <w:rPr>
                <w:rFonts w:ascii="BiauKai" w:eastAsia="BiauKai" w:hAnsi="BiauKai" w:hint="eastAsia"/>
              </w:rPr>
              <w:lastRenderedPageBreak/>
              <w:t>雙向影音互動系統</w:t>
            </w:r>
          </w:p>
          <w:p w14:paraId="74565D74"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建立</w:t>
            </w:r>
            <w:r w:rsidRPr="00A373B5">
              <w:rPr>
                <w:rFonts w:ascii="BiauKai" w:eastAsia="BiauKai" w:hAnsi="BiauKai"/>
              </w:rPr>
              <w:t xml:space="preserve"> (</w:t>
            </w:r>
            <w:r w:rsidRPr="00A373B5">
              <w:rPr>
                <w:rFonts w:ascii="BiauKai" w:eastAsia="BiauKai" w:hAnsi="BiauKai" w:hint="eastAsia"/>
              </w:rPr>
              <w:t>遠距端</w:t>
            </w:r>
            <w:r w:rsidRPr="00A373B5">
              <w:rPr>
                <w:rFonts w:ascii="BiauKai" w:eastAsia="BiauKai" w:hAnsi="BiauKai"/>
              </w:rPr>
              <w:t>-</w:t>
            </w:r>
            <w:r w:rsidRPr="00A373B5">
              <w:rPr>
                <w:rFonts w:ascii="BiauKai" w:eastAsia="BiauKai" w:hAnsi="BiauKai" w:hint="eastAsia"/>
              </w:rPr>
              <w:t>本地端</w:t>
            </w:r>
            <w:r w:rsidRPr="00A373B5">
              <w:rPr>
                <w:rFonts w:ascii="BiauKai" w:eastAsia="BiauKai" w:hAnsi="BiauKai"/>
              </w:rPr>
              <w:t>)</w:t>
            </w:r>
            <w:r w:rsidRPr="00A373B5">
              <w:rPr>
                <w:rFonts w:ascii="BiauKai" w:eastAsia="BiauKai" w:hAnsi="BiauKai" w:hint="eastAsia"/>
              </w:rPr>
              <w:t>即時即時影像串流通道，低延遲秒差需在</w:t>
            </w:r>
            <w:r w:rsidRPr="00A373B5">
              <w:rPr>
                <w:rFonts w:ascii="BiauKai" w:eastAsia="BiauKai" w:hAnsi="BiauKai"/>
              </w:rPr>
              <w:t>2</w:t>
            </w:r>
            <w:r w:rsidRPr="00A373B5">
              <w:rPr>
                <w:rFonts w:ascii="BiauKai" w:eastAsia="BiauKai" w:hAnsi="BiauKai" w:hint="eastAsia"/>
              </w:rPr>
              <w:t>秒以內。</w:t>
            </w:r>
          </w:p>
          <w:p w14:paraId="642620FF"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需透過網路通訊協定與網頁技術進行實現。</w:t>
            </w:r>
          </w:p>
          <w:p w14:paraId="061D8DBD"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雙向</w:t>
            </w:r>
            <w:r w:rsidRPr="00A373B5">
              <w:rPr>
                <w:rFonts w:ascii="BiauKai" w:eastAsia="BiauKai" w:hAnsi="BiauKai"/>
              </w:rPr>
              <w:t>(</w:t>
            </w:r>
            <w:r w:rsidRPr="00A373B5">
              <w:rPr>
                <w:rFonts w:ascii="BiauKai" w:eastAsia="BiauKai" w:hAnsi="BiauKai" w:hint="eastAsia"/>
              </w:rPr>
              <w:t>遠距端</w:t>
            </w:r>
            <w:r w:rsidRPr="00A373B5">
              <w:rPr>
                <w:rFonts w:ascii="BiauKai" w:eastAsia="BiauKai" w:hAnsi="BiauKai"/>
              </w:rPr>
              <w:t>-</w:t>
            </w:r>
            <w:r w:rsidRPr="00A373B5">
              <w:rPr>
                <w:rFonts w:ascii="BiauKai" w:eastAsia="BiauKai" w:hAnsi="BiauKai" w:hint="eastAsia"/>
              </w:rPr>
              <w:t>本地端</w:t>
            </w:r>
            <w:r w:rsidRPr="00A373B5">
              <w:rPr>
                <w:rFonts w:ascii="BiauKai" w:eastAsia="BiauKai" w:hAnsi="BiauKai"/>
              </w:rPr>
              <w:t>)</w:t>
            </w:r>
            <w:r w:rsidRPr="00A373B5">
              <w:rPr>
                <w:rFonts w:ascii="BiauKai" w:eastAsia="BiauKai" w:hAnsi="BiauKai" w:hint="eastAsia"/>
              </w:rPr>
              <w:t>用戶端可透過網頁進行連結通訊。</w:t>
            </w:r>
          </w:p>
          <w:p w14:paraId="0BB9F93B"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可手動</w:t>
            </w:r>
            <w:r w:rsidRPr="00A373B5">
              <w:rPr>
                <w:rFonts w:ascii="BiauKai" w:eastAsia="BiauKai" w:hAnsi="BiauKai"/>
              </w:rPr>
              <w:t>(</w:t>
            </w:r>
            <w:r w:rsidRPr="00A373B5">
              <w:rPr>
                <w:rFonts w:ascii="BiauKai" w:eastAsia="BiauKai" w:hAnsi="BiauKai" w:hint="eastAsia"/>
              </w:rPr>
              <w:t>關閉</w:t>
            </w:r>
            <w:r w:rsidRPr="00A373B5">
              <w:rPr>
                <w:rFonts w:ascii="BiauKai" w:eastAsia="BiauKai" w:hAnsi="BiauKai"/>
              </w:rPr>
              <w:t>/</w:t>
            </w:r>
            <w:r w:rsidRPr="00A373B5">
              <w:rPr>
                <w:rFonts w:ascii="BiauKai" w:eastAsia="BiauKai" w:hAnsi="BiauKai" w:hint="eastAsia"/>
              </w:rPr>
              <w:t>啟用</w:t>
            </w:r>
            <w:r w:rsidRPr="00A373B5">
              <w:rPr>
                <w:rFonts w:ascii="BiauKai" w:eastAsia="BiauKai" w:hAnsi="BiauKai"/>
              </w:rPr>
              <w:t>)</w:t>
            </w:r>
            <w:r w:rsidRPr="00A373B5">
              <w:rPr>
                <w:rFonts w:ascii="BiauKai" w:eastAsia="BiauKai" w:hAnsi="BiauKai" w:hint="eastAsia"/>
              </w:rPr>
              <w:t>影像訊號。</w:t>
            </w:r>
          </w:p>
          <w:p w14:paraId="121B824D"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可手動</w:t>
            </w:r>
            <w:r w:rsidRPr="00A373B5">
              <w:rPr>
                <w:rFonts w:ascii="BiauKai" w:eastAsia="BiauKai" w:hAnsi="BiauKai"/>
              </w:rPr>
              <w:t>(</w:t>
            </w:r>
            <w:r w:rsidRPr="00A373B5">
              <w:rPr>
                <w:rFonts w:ascii="BiauKai" w:eastAsia="BiauKai" w:hAnsi="BiauKai" w:hint="eastAsia"/>
              </w:rPr>
              <w:t>關閉</w:t>
            </w:r>
            <w:r w:rsidRPr="00A373B5">
              <w:rPr>
                <w:rFonts w:ascii="BiauKai" w:eastAsia="BiauKai" w:hAnsi="BiauKai"/>
              </w:rPr>
              <w:t>/</w:t>
            </w:r>
            <w:r w:rsidRPr="00A373B5">
              <w:rPr>
                <w:rFonts w:ascii="BiauKai" w:eastAsia="BiauKai" w:hAnsi="BiauKai" w:hint="eastAsia"/>
              </w:rPr>
              <w:t>啟用</w:t>
            </w:r>
            <w:r w:rsidRPr="00A373B5">
              <w:rPr>
                <w:rFonts w:ascii="BiauKai" w:eastAsia="BiauKai" w:hAnsi="BiauKai"/>
              </w:rPr>
              <w:t>)</w:t>
            </w:r>
            <w:r w:rsidRPr="00A373B5">
              <w:rPr>
                <w:rFonts w:ascii="BiauKai" w:eastAsia="BiauKai" w:hAnsi="BiauKai" w:hint="eastAsia"/>
              </w:rPr>
              <w:t>聲音訊號。</w:t>
            </w:r>
          </w:p>
          <w:p w14:paraId="0CD11F0C"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遠距端需符合行動裝置</w:t>
            </w:r>
            <w:r w:rsidRPr="00A373B5">
              <w:rPr>
                <w:rFonts w:ascii="BiauKai" w:eastAsia="BiauKai" w:hAnsi="BiauKai"/>
              </w:rPr>
              <w:t>(</w:t>
            </w:r>
            <w:r w:rsidRPr="00A373B5">
              <w:rPr>
                <w:rFonts w:ascii="BiauKai" w:eastAsia="BiauKai" w:hAnsi="BiauKai" w:hint="eastAsia"/>
              </w:rPr>
              <w:t>攝影機與麥克風</w:t>
            </w:r>
            <w:r w:rsidRPr="00A373B5">
              <w:rPr>
                <w:rFonts w:ascii="BiauKai" w:eastAsia="BiauKai" w:hAnsi="BiauKai"/>
              </w:rPr>
              <w:t>)</w:t>
            </w:r>
            <w:r w:rsidRPr="00A373B5">
              <w:rPr>
                <w:rFonts w:ascii="BiauKai" w:eastAsia="BiauKai" w:hAnsi="BiauKai" w:hint="eastAsia"/>
              </w:rPr>
              <w:t>與支援行動網路訊號。</w:t>
            </w:r>
          </w:p>
          <w:p w14:paraId="207E85F9"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遠距端行動裝置需支援</w:t>
            </w:r>
            <w:r w:rsidRPr="00A373B5">
              <w:rPr>
                <w:rFonts w:ascii="BiauKai" w:eastAsia="BiauKai" w:hAnsi="BiauKai"/>
              </w:rPr>
              <w:t>andoid</w:t>
            </w:r>
            <w:r w:rsidRPr="00A373B5">
              <w:rPr>
                <w:rFonts w:ascii="BiauKai" w:eastAsia="BiauKai" w:hAnsi="BiauKai" w:hint="eastAsia"/>
              </w:rPr>
              <w:t>作業系統。</w:t>
            </w:r>
          </w:p>
          <w:p w14:paraId="12FB685B"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本地端即時影像連線可支援外接攝影機</w:t>
            </w:r>
            <w:r w:rsidRPr="00A373B5">
              <w:rPr>
                <w:rFonts w:ascii="BiauKai" w:eastAsia="BiauKai" w:hAnsi="BiauKai"/>
              </w:rPr>
              <w:t>(</w:t>
            </w:r>
            <w:r w:rsidRPr="00A373B5">
              <w:rPr>
                <w:rFonts w:ascii="BiauKai" w:eastAsia="BiauKai" w:hAnsi="BiauKai" w:hint="eastAsia"/>
              </w:rPr>
              <w:t>網路或</w:t>
            </w:r>
            <w:r w:rsidRPr="00A373B5">
              <w:rPr>
                <w:rFonts w:ascii="BiauKai" w:eastAsia="BiauKai" w:hAnsi="BiauKai"/>
              </w:rPr>
              <w:t>USB</w:t>
            </w:r>
            <w:r w:rsidRPr="00A373B5">
              <w:rPr>
                <w:rFonts w:ascii="BiauKai" w:eastAsia="BiauKai" w:hAnsi="BiauKai" w:hint="eastAsia"/>
              </w:rPr>
              <w:t>介面</w:t>
            </w:r>
            <w:r w:rsidRPr="00A373B5">
              <w:rPr>
                <w:rFonts w:ascii="BiauKai" w:eastAsia="BiauKai" w:hAnsi="BiauKai"/>
              </w:rPr>
              <w:t>)</w:t>
            </w:r>
            <w:r w:rsidRPr="00A373B5">
              <w:rPr>
                <w:rFonts w:ascii="BiauKai" w:eastAsia="BiauKai" w:hAnsi="BiauKai" w:hint="eastAsia"/>
              </w:rPr>
              <w:t>。</w:t>
            </w:r>
          </w:p>
          <w:p w14:paraId="35B98348"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本地端即時影像連線可支援相關收音設備</w:t>
            </w:r>
            <w:r w:rsidRPr="00A373B5">
              <w:rPr>
                <w:rFonts w:ascii="BiauKai" w:eastAsia="BiauKai" w:hAnsi="BiauKai"/>
              </w:rPr>
              <w:t>(USB</w:t>
            </w:r>
            <w:r w:rsidRPr="00A373B5">
              <w:rPr>
                <w:rFonts w:ascii="BiauKai" w:eastAsia="BiauKai" w:hAnsi="BiauKai" w:hint="eastAsia"/>
              </w:rPr>
              <w:t>介面或擴大機</w:t>
            </w:r>
            <w:r w:rsidRPr="00A373B5">
              <w:rPr>
                <w:rFonts w:ascii="BiauKai" w:eastAsia="BiauKai" w:hAnsi="BiauKai"/>
              </w:rPr>
              <w:t>)</w:t>
            </w:r>
            <w:r w:rsidRPr="00A373B5">
              <w:rPr>
                <w:rFonts w:ascii="BiauKai" w:eastAsia="BiauKai" w:hAnsi="BiauKai" w:hint="eastAsia"/>
              </w:rPr>
              <w:t>。</w:t>
            </w:r>
          </w:p>
          <w:p w14:paraId="7B96262B"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提供課程影片</w:t>
            </w:r>
            <w:r w:rsidRPr="00A373B5">
              <w:rPr>
                <w:rFonts w:ascii="BiauKai" w:eastAsia="BiauKai" w:hAnsi="BiauKai"/>
              </w:rPr>
              <w:t>.mp4</w:t>
            </w:r>
            <w:r w:rsidRPr="00A373B5">
              <w:rPr>
                <w:rFonts w:ascii="BiauKai" w:eastAsia="BiauKai" w:hAnsi="BiauKai" w:hint="eastAsia"/>
              </w:rPr>
              <w:t>格式轉檔輸出。</w:t>
            </w:r>
          </w:p>
          <w:p w14:paraId="5E5E3741" w14:textId="77777777" w:rsidR="00A373B5" w:rsidRDefault="00A373B5" w:rsidP="00A373B5">
            <w:pPr>
              <w:pStyle w:val="a4"/>
              <w:numPr>
                <w:ilvl w:val="0"/>
                <w:numId w:val="5"/>
              </w:numPr>
              <w:ind w:leftChars="0"/>
              <w:rPr>
                <w:rFonts w:ascii="BiauKai" w:eastAsia="BiauKai" w:hAnsi="BiauKai"/>
              </w:rPr>
            </w:pPr>
            <w:r w:rsidRPr="00A373B5">
              <w:rPr>
                <w:rFonts w:ascii="BiauKai" w:eastAsia="BiauKai" w:hAnsi="BiauKai" w:hint="eastAsia"/>
              </w:rPr>
              <w:t>提供本地端教師教材教學錄影與歸檔。</w:t>
            </w:r>
          </w:p>
          <w:p w14:paraId="48E3C498" w14:textId="3FF613B1" w:rsidR="00886C49" w:rsidRPr="00A373B5" w:rsidRDefault="00A373B5" w:rsidP="00A373B5">
            <w:pPr>
              <w:pStyle w:val="a4"/>
              <w:numPr>
                <w:ilvl w:val="0"/>
                <w:numId w:val="5"/>
              </w:numPr>
              <w:ind w:leftChars="0"/>
              <w:rPr>
                <w:rFonts w:ascii="BiauKai" w:eastAsia="BiauKai" w:hAnsi="BiauKai" w:hint="eastAsia"/>
              </w:rPr>
            </w:pPr>
            <w:r w:rsidRPr="00A373B5">
              <w:rPr>
                <w:rFonts w:ascii="BiauKai" w:eastAsia="BiauKai" w:hAnsi="BiauKai" w:hint="eastAsia"/>
              </w:rPr>
              <w:t>提供教材</w:t>
            </w:r>
            <w:r w:rsidRPr="00A373B5">
              <w:rPr>
                <w:rFonts w:ascii="BiauKai" w:eastAsia="BiauKai" w:hAnsi="BiauKai"/>
              </w:rPr>
              <w:t>(</w:t>
            </w:r>
            <w:r w:rsidRPr="00A373B5">
              <w:rPr>
                <w:rFonts w:ascii="BiauKai" w:eastAsia="BiauKai" w:hAnsi="BiauKai" w:hint="eastAsia"/>
              </w:rPr>
              <w:t>文本</w:t>
            </w:r>
            <w:r w:rsidRPr="00A373B5">
              <w:rPr>
                <w:rFonts w:ascii="BiauKai" w:eastAsia="BiauKai" w:hAnsi="BiauKai"/>
              </w:rPr>
              <w:t>ex.ppt)</w:t>
            </w:r>
            <w:r w:rsidRPr="00A373B5">
              <w:rPr>
                <w:rFonts w:ascii="BiauKai" w:eastAsia="BiauKai" w:hAnsi="BiauKai" w:hint="eastAsia"/>
              </w:rPr>
              <w:t>與投影機投影觸控互動。</w:t>
            </w:r>
          </w:p>
        </w:tc>
      </w:tr>
      <w:tr w:rsidR="00886C49" w:rsidRPr="00886C49" w14:paraId="268A4949" w14:textId="77777777" w:rsidTr="00886C49">
        <w:tc>
          <w:tcPr>
            <w:tcW w:w="8296" w:type="dxa"/>
          </w:tcPr>
          <w:p w14:paraId="1348C9AC" w14:textId="77777777" w:rsidR="00A373B5" w:rsidRPr="00A373B5" w:rsidRDefault="00A373B5" w:rsidP="00A373B5">
            <w:pPr>
              <w:rPr>
                <w:rFonts w:ascii="BiauKai" w:eastAsia="BiauKai" w:hAnsi="BiauKai" w:hint="eastAsia"/>
              </w:rPr>
            </w:pPr>
            <w:r w:rsidRPr="00A373B5">
              <w:rPr>
                <w:rFonts w:ascii="BiauKai" w:eastAsia="BiauKai" w:hAnsi="BiauKai" w:hint="eastAsia"/>
              </w:rPr>
              <w:t>中控串流暨影音教材管理系統</w:t>
            </w:r>
          </w:p>
          <w:p w14:paraId="72538EEF"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具有管理設定與建立</w:t>
            </w:r>
            <w:r w:rsidRPr="00A373B5">
              <w:rPr>
                <w:rFonts w:ascii="BiauKai" w:eastAsia="BiauKai" w:hAnsi="BiauKai"/>
              </w:rPr>
              <w:t>(</w:t>
            </w:r>
            <w:r w:rsidRPr="00A373B5">
              <w:rPr>
                <w:rFonts w:ascii="BiauKai" w:eastAsia="BiauKai" w:hAnsi="BiauKai" w:hint="eastAsia"/>
              </w:rPr>
              <w:t>或刪除</w:t>
            </w:r>
            <w:r w:rsidRPr="00A373B5">
              <w:rPr>
                <w:rFonts w:ascii="BiauKai" w:eastAsia="BiauKai" w:hAnsi="BiauKai"/>
              </w:rPr>
              <w:t>)</w:t>
            </w:r>
            <w:r w:rsidRPr="00A373B5">
              <w:rPr>
                <w:rFonts w:ascii="BiauKai" w:eastAsia="BiauKai" w:hAnsi="BiauKai" w:hint="eastAsia"/>
              </w:rPr>
              <w:t>線上互動教室的權限。</w:t>
            </w:r>
          </w:p>
          <w:p w14:paraId="45896381"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具有延伸性可整合並管理既有教室的浮點與頻率運算串流與交握系統。</w:t>
            </w:r>
          </w:p>
          <w:p w14:paraId="4EEB9134"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可開啟各教室內浮點與頻率運算串流與交握系統。</w:t>
            </w:r>
          </w:p>
          <w:p w14:paraId="6FF909A0"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可整合校內師生帳號，讓師生可以單一登入簡化使用流程。</w:t>
            </w:r>
          </w:p>
          <w:p w14:paraId="26041891"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具有符合安全性的</w:t>
            </w:r>
            <w:r w:rsidRPr="00A373B5">
              <w:rPr>
                <w:rFonts w:ascii="BiauKai" w:eastAsia="BiauKai" w:hAnsi="BiauKai"/>
              </w:rPr>
              <w:t>NAT</w:t>
            </w:r>
            <w:r w:rsidRPr="00A373B5">
              <w:rPr>
                <w:rFonts w:ascii="BiauKai" w:eastAsia="BiauKai" w:hAnsi="BiauKai" w:hint="eastAsia"/>
              </w:rPr>
              <w:t>穿透機制，可讓校外網路連線進入校內。</w:t>
            </w:r>
          </w:p>
          <w:p w14:paraId="05A3893B"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可以讓老師</w:t>
            </w:r>
            <w:r w:rsidRPr="00A373B5">
              <w:rPr>
                <w:rFonts w:ascii="BiauKai" w:eastAsia="BiauKai" w:hAnsi="BiauKai"/>
              </w:rPr>
              <w:t>-</w:t>
            </w:r>
            <w:r w:rsidRPr="00A373B5">
              <w:rPr>
                <w:rFonts w:ascii="BiauKai" w:eastAsia="BiauKai" w:hAnsi="BiauKai" w:hint="eastAsia"/>
              </w:rPr>
              <w:t>學生</w:t>
            </w:r>
            <w:r w:rsidRPr="00A373B5">
              <w:rPr>
                <w:rFonts w:ascii="BiauKai" w:eastAsia="BiauKai" w:hAnsi="BiauKai"/>
              </w:rPr>
              <w:t>-</w:t>
            </w:r>
            <w:r w:rsidRPr="00A373B5">
              <w:rPr>
                <w:rFonts w:ascii="BiauKai" w:eastAsia="BiauKai" w:hAnsi="BiauKai" w:hint="eastAsia"/>
              </w:rPr>
              <w:t>教室進行配對機制，讓教師可以很容易地進行上課，學生也可以容易進入學習使用。</w:t>
            </w:r>
          </w:p>
          <w:p w14:paraId="30B20117"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可提供</w:t>
            </w:r>
            <w:r w:rsidRPr="00A373B5">
              <w:rPr>
                <w:rFonts w:ascii="BiauKai" w:eastAsia="BiauKai" w:hAnsi="BiauKai"/>
              </w:rPr>
              <w:t>API</w:t>
            </w:r>
            <w:r w:rsidRPr="00A373B5">
              <w:rPr>
                <w:rFonts w:ascii="BiauKai" w:eastAsia="BiauKai" w:hAnsi="BiauKai" w:hint="eastAsia"/>
              </w:rPr>
              <w:t>串接或與學校的學習平台整合。</w:t>
            </w:r>
          </w:p>
          <w:p w14:paraId="20E5C42F" w14:textId="77777777" w:rsidR="00A373B5" w:rsidRDefault="00A373B5" w:rsidP="00A373B5">
            <w:pPr>
              <w:pStyle w:val="a4"/>
              <w:numPr>
                <w:ilvl w:val="0"/>
                <w:numId w:val="6"/>
              </w:numPr>
              <w:ind w:leftChars="0"/>
              <w:rPr>
                <w:rFonts w:ascii="BiauKai" w:eastAsia="BiauKai" w:hAnsi="BiauKai"/>
              </w:rPr>
            </w:pPr>
            <w:r w:rsidRPr="00A373B5">
              <w:rPr>
                <w:rFonts w:ascii="BiauKai" w:eastAsia="BiauKai" w:hAnsi="BiauKai" w:hint="eastAsia"/>
              </w:rPr>
              <w:t>具有資料庫管理功能，可管理各教室多媒體資料與檔案路徑。</w:t>
            </w:r>
          </w:p>
          <w:p w14:paraId="5D1C6CE4" w14:textId="08B4F348" w:rsidR="00886C49" w:rsidRPr="00A373B5" w:rsidRDefault="00A373B5" w:rsidP="00A373B5">
            <w:pPr>
              <w:pStyle w:val="a4"/>
              <w:numPr>
                <w:ilvl w:val="0"/>
                <w:numId w:val="6"/>
              </w:numPr>
              <w:ind w:leftChars="0"/>
              <w:rPr>
                <w:rFonts w:ascii="BiauKai" w:eastAsia="BiauKai" w:hAnsi="BiauKai" w:hint="eastAsia"/>
              </w:rPr>
            </w:pPr>
            <w:r w:rsidRPr="00A373B5">
              <w:rPr>
                <w:rFonts w:ascii="BiauKai" w:eastAsia="BiauKai" w:hAnsi="BiauKai" w:hint="eastAsia"/>
              </w:rPr>
              <w:t>可整合與調用多媒體互動教學浮點與頻率運算系統以及多媒體浮點與頻率運算串流轉檔與壓縮合成系統。</w:t>
            </w:r>
          </w:p>
        </w:tc>
      </w:tr>
    </w:tbl>
    <w:p w14:paraId="5E193EEF" w14:textId="1204C18D" w:rsidR="00A373B5" w:rsidRDefault="00A373B5">
      <w:pPr>
        <w:rPr>
          <w:b/>
          <w:bCs/>
          <w:sz w:val="28"/>
          <w:szCs w:val="28"/>
        </w:rPr>
      </w:pPr>
    </w:p>
    <w:p w14:paraId="5B81F8BE" w14:textId="77777777" w:rsidR="00A373B5" w:rsidRDefault="00A373B5">
      <w:pPr>
        <w:widowControl/>
        <w:rPr>
          <w:b/>
          <w:bCs/>
          <w:sz w:val="28"/>
          <w:szCs w:val="28"/>
        </w:rPr>
      </w:pPr>
      <w:r>
        <w:rPr>
          <w:b/>
          <w:bCs/>
          <w:sz w:val="28"/>
          <w:szCs w:val="28"/>
        </w:rPr>
        <w:br w:type="page"/>
      </w:r>
    </w:p>
    <w:p w14:paraId="159F0EBA" w14:textId="554F7BE8" w:rsidR="00886C49" w:rsidRDefault="00A373B5" w:rsidP="00A373B5">
      <w:pPr>
        <w:jc w:val="center"/>
        <w:rPr>
          <w:b/>
          <w:bCs/>
          <w:sz w:val="32"/>
          <w:szCs w:val="32"/>
        </w:rPr>
      </w:pPr>
      <w:r w:rsidRPr="00A373B5">
        <w:rPr>
          <w:rFonts w:hint="eastAsia"/>
          <w:b/>
          <w:bCs/>
          <w:sz w:val="32"/>
          <w:szCs w:val="32"/>
        </w:rPr>
        <w:lastRenderedPageBreak/>
        <w:t>行動直播錄影系統</w:t>
      </w:r>
    </w:p>
    <w:tbl>
      <w:tblPr>
        <w:tblStyle w:val="a3"/>
        <w:tblW w:w="0" w:type="auto"/>
        <w:tblLook w:val="04A0" w:firstRow="1" w:lastRow="0" w:firstColumn="1" w:lastColumn="0" w:noHBand="0" w:noVBand="1"/>
      </w:tblPr>
      <w:tblGrid>
        <w:gridCol w:w="8296"/>
      </w:tblGrid>
      <w:tr w:rsidR="00A373B5" w:rsidRPr="00A373B5" w14:paraId="0239EEDF" w14:textId="77777777" w:rsidTr="00A373B5">
        <w:tc>
          <w:tcPr>
            <w:tcW w:w="8296" w:type="dxa"/>
          </w:tcPr>
          <w:p w14:paraId="7FB8B357" w14:textId="77777777" w:rsidR="00A373B5" w:rsidRPr="00A373B5" w:rsidRDefault="00A373B5" w:rsidP="00A373B5">
            <w:pPr>
              <w:rPr>
                <w:rFonts w:hint="eastAsia"/>
              </w:rPr>
            </w:pPr>
            <w:r w:rsidRPr="00A373B5">
              <w:rPr>
                <w:rFonts w:hint="eastAsia"/>
              </w:rPr>
              <w:t>行動錄播筆電</w:t>
            </w:r>
          </w:p>
          <w:p w14:paraId="7320E254" w14:textId="77777777" w:rsidR="00A373B5" w:rsidRDefault="00A373B5" w:rsidP="00A373B5">
            <w:pPr>
              <w:pStyle w:val="a4"/>
              <w:numPr>
                <w:ilvl w:val="0"/>
                <w:numId w:val="7"/>
              </w:numPr>
              <w:ind w:leftChars="0"/>
            </w:pPr>
            <w:r w:rsidRPr="00A373B5">
              <w:rPr>
                <w:rFonts w:hint="eastAsia"/>
              </w:rPr>
              <w:t>處理器：第</w:t>
            </w:r>
            <w:r w:rsidRPr="00A373B5">
              <w:t>10</w:t>
            </w:r>
            <w:r w:rsidRPr="00A373B5">
              <w:rPr>
                <w:rFonts w:hint="eastAsia"/>
              </w:rPr>
              <w:t>代</w:t>
            </w:r>
            <w:r w:rsidRPr="00A373B5">
              <w:t xml:space="preserve"> Intel® Core™ i7-1065G7  (4</w:t>
            </w:r>
            <w:r w:rsidRPr="00A373B5">
              <w:rPr>
                <w:rFonts w:hint="eastAsia"/>
              </w:rPr>
              <w:t>核心</w:t>
            </w:r>
            <w:r w:rsidRPr="00A373B5">
              <w:t>/8</w:t>
            </w:r>
            <w:r w:rsidRPr="00A373B5">
              <w:rPr>
                <w:rFonts w:hint="eastAsia"/>
              </w:rPr>
              <w:t>執行緒</w:t>
            </w:r>
            <w:r w:rsidRPr="00A373B5">
              <w:t>,</w:t>
            </w:r>
            <w:r w:rsidRPr="00A373B5">
              <w:rPr>
                <w:rFonts w:hint="eastAsia"/>
              </w:rPr>
              <w:t>基礎時脈</w:t>
            </w:r>
            <w:r w:rsidRPr="00A373B5">
              <w:t>1.3GHz ,</w:t>
            </w:r>
            <w:r w:rsidRPr="00A373B5">
              <w:rPr>
                <w:rFonts w:hint="eastAsia"/>
              </w:rPr>
              <w:t>最高</w:t>
            </w:r>
            <w:r w:rsidRPr="00A373B5">
              <w:t>3.90 GHz, 8M Cache)</w:t>
            </w:r>
          </w:p>
          <w:p w14:paraId="6433468C" w14:textId="77777777" w:rsidR="00A373B5" w:rsidRDefault="00A373B5" w:rsidP="00A373B5">
            <w:pPr>
              <w:pStyle w:val="a4"/>
              <w:numPr>
                <w:ilvl w:val="0"/>
                <w:numId w:val="7"/>
              </w:numPr>
              <w:ind w:leftChars="0"/>
            </w:pPr>
            <w:r w:rsidRPr="00A373B5">
              <w:rPr>
                <w:rFonts w:hint="eastAsia"/>
              </w:rPr>
              <w:t>螢幕尺寸：</w:t>
            </w:r>
            <w:r w:rsidRPr="00A373B5">
              <w:t>15.6”</w:t>
            </w:r>
            <w:r w:rsidRPr="00A373B5">
              <w:rPr>
                <w:rFonts w:hint="eastAsia"/>
              </w:rPr>
              <w:t>窄邊框</w:t>
            </w:r>
            <w:r w:rsidRPr="00A373B5">
              <w:t>,</w:t>
            </w:r>
            <w:r w:rsidRPr="00A373B5">
              <w:rPr>
                <w:rFonts w:hint="eastAsia"/>
              </w:rPr>
              <w:t>霧面</w:t>
            </w:r>
            <w:r w:rsidRPr="00A373B5">
              <w:t xml:space="preserve"> IPS</w:t>
            </w:r>
            <w:r w:rsidRPr="00A373B5">
              <w:rPr>
                <w:rFonts w:hint="eastAsia"/>
              </w:rPr>
              <w:t>等級</w:t>
            </w:r>
            <w:r w:rsidRPr="00A373B5">
              <w:t xml:space="preserve"> FHD (1920*1080) </w:t>
            </w:r>
            <w:r w:rsidRPr="00A373B5">
              <w:rPr>
                <w:rFonts w:hint="eastAsia"/>
              </w:rPr>
              <w:t>螢幕可</w:t>
            </w:r>
            <w:r w:rsidRPr="00A373B5">
              <w:t>180</w:t>
            </w:r>
            <w:r w:rsidRPr="00A373B5">
              <w:rPr>
                <w:rFonts w:hint="eastAsia"/>
              </w:rPr>
              <w:t>度開闔</w:t>
            </w:r>
            <w:r w:rsidRPr="00A373B5">
              <w:t>, AD</w:t>
            </w:r>
            <w:r w:rsidRPr="00A373B5">
              <w:rPr>
                <w:rFonts w:hint="eastAsia"/>
              </w:rPr>
              <w:t>件金屬材質</w:t>
            </w:r>
          </w:p>
          <w:p w14:paraId="4945C871" w14:textId="56B47682" w:rsidR="00A373B5" w:rsidRPr="00A373B5" w:rsidRDefault="00A373B5" w:rsidP="00A373B5">
            <w:pPr>
              <w:pStyle w:val="a4"/>
              <w:numPr>
                <w:ilvl w:val="0"/>
                <w:numId w:val="7"/>
              </w:numPr>
              <w:ind w:leftChars="0"/>
            </w:pPr>
            <w:r w:rsidRPr="00A373B5">
              <w:rPr>
                <w:rFonts w:hint="eastAsia"/>
              </w:rPr>
              <w:t>記憶體</w:t>
            </w:r>
          </w:p>
          <w:p w14:paraId="52B2CBD7" w14:textId="77777777" w:rsidR="00A373B5" w:rsidRDefault="00A373B5" w:rsidP="00A373B5">
            <w:pPr>
              <w:pStyle w:val="a4"/>
              <w:numPr>
                <w:ilvl w:val="0"/>
                <w:numId w:val="11"/>
              </w:numPr>
              <w:ind w:leftChars="0"/>
            </w:pPr>
            <w:r w:rsidRPr="00A373B5">
              <w:rPr>
                <w:rFonts w:hint="eastAsia"/>
              </w:rPr>
              <w:t>總</w:t>
            </w:r>
            <w:r w:rsidRPr="00A373B5">
              <w:t xml:space="preserve"> Slots</w:t>
            </w:r>
            <w:r w:rsidRPr="00A373B5">
              <w:rPr>
                <w:rFonts w:hint="eastAsia"/>
              </w:rPr>
              <w:t>數</w:t>
            </w:r>
            <w:r w:rsidRPr="00A373B5">
              <w:t>: 4 (2</w:t>
            </w:r>
            <w:r w:rsidRPr="00A373B5">
              <w:rPr>
                <w:rFonts w:hint="eastAsia"/>
              </w:rPr>
              <w:t>通道</w:t>
            </w:r>
            <w:r w:rsidRPr="00A373B5">
              <w:t>) /</w:t>
            </w:r>
            <w:r w:rsidRPr="00A373B5">
              <w:rPr>
                <w:rFonts w:hint="eastAsia"/>
              </w:rPr>
              <w:t>總容量：最大至</w:t>
            </w:r>
            <w:r w:rsidRPr="00A373B5">
              <w:t>128GB UDIMM/</w:t>
            </w:r>
            <w:r w:rsidRPr="00A373B5">
              <w:rPr>
                <w:rFonts w:hint="eastAsia"/>
              </w:rPr>
              <w:t>記憶體類型：雙通道</w:t>
            </w:r>
            <w:r w:rsidRPr="00A373B5">
              <w:t xml:space="preserve"> DDR4 2666/2400   UDIMM non ECC and with ECC</w:t>
            </w:r>
          </w:p>
          <w:p w14:paraId="0FA111B2" w14:textId="77777777" w:rsidR="00A373B5" w:rsidRDefault="00A373B5" w:rsidP="00A373B5">
            <w:pPr>
              <w:pStyle w:val="a4"/>
              <w:numPr>
                <w:ilvl w:val="0"/>
                <w:numId w:val="11"/>
              </w:numPr>
              <w:ind w:leftChars="0"/>
            </w:pPr>
            <w:r w:rsidRPr="00A373B5">
              <w:rPr>
                <w:rFonts w:hint="eastAsia"/>
              </w:rPr>
              <w:t>共兩組</w:t>
            </w:r>
            <w:r w:rsidRPr="00A373B5">
              <w:t xml:space="preserve"> SODIMM </w:t>
            </w:r>
            <w:r w:rsidRPr="00A373B5">
              <w:rPr>
                <w:rFonts w:hint="eastAsia"/>
              </w:rPr>
              <w:t>插槽</w:t>
            </w:r>
            <w:r w:rsidRPr="00A373B5">
              <w:t>(</w:t>
            </w:r>
            <w:r w:rsidRPr="00A373B5">
              <w:rPr>
                <w:rFonts w:hint="eastAsia"/>
              </w:rPr>
              <w:t>已佔用</w:t>
            </w:r>
            <w:r w:rsidRPr="00A373B5">
              <w:t>1,</w:t>
            </w:r>
            <w:r w:rsidRPr="00A373B5">
              <w:rPr>
                <w:rFonts w:hint="eastAsia"/>
              </w:rPr>
              <w:t>如下</w:t>
            </w:r>
            <w:r w:rsidRPr="00A373B5">
              <w:t xml:space="preserve">), </w:t>
            </w:r>
            <w:r w:rsidRPr="00A373B5">
              <w:rPr>
                <w:rFonts w:hint="eastAsia"/>
              </w:rPr>
              <w:t>支援</w:t>
            </w:r>
            <w:r w:rsidRPr="00A373B5">
              <w:t>DDR4</w:t>
            </w:r>
            <w:r w:rsidRPr="00A373B5">
              <w:rPr>
                <w:rFonts w:hint="eastAsia"/>
              </w:rPr>
              <w:t>雙通道</w:t>
            </w:r>
            <w:r w:rsidRPr="00A373B5">
              <w:t xml:space="preserve">, </w:t>
            </w:r>
            <w:r w:rsidRPr="00A373B5">
              <w:rPr>
                <w:rFonts w:hint="eastAsia"/>
              </w:rPr>
              <w:t>最高可擴充至</w:t>
            </w:r>
            <w:r w:rsidRPr="00A373B5">
              <w:t xml:space="preserve"> 32G (16G*2</w:t>
            </w:r>
            <w:r w:rsidRPr="00A373B5">
              <w:rPr>
                <w:rFonts w:hint="eastAsia"/>
              </w:rPr>
              <w:t>條</w:t>
            </w:r>
            <w:r w:rsidRPr="00A373B5">
              <w:t>)</w:t>
            </w:r>
          </w:p>
          <w:p w14:paraId="5EE77FE1" w14:textId="77777777" w:rsidR="00A373B5" w:rsidRDefault="00A373B5" w:rsidP="00A373B5">
            <w:pPr>
              <w:pStyle w:val="a4"/>
              <w:numPr>
                <w:ilvl w:val="0"/>
                <w:numId w:val="11"/>
              </w:numPr>
              <w:ind w:leftChars="0"/>
            </w:pPr>
            <w:r w:rsidRPr="00A373B5">
              <w:t>8GB DDR4-2666</w:t>
            </w:r>
            <w:r w:rsidRPr="00A373B5">
              <w:rPr>
                <w:rFonts w:hint="eastAsia"/>
              </w:rPr>
              <w:t>記憶體</w:t>
            </w:r>
            <w:r w:rsidRPr="00A373B5">
              <w:t xml:space="preserve"> x 1</w:t>
            </w:r>
          </w:p>
          <w:p w14:paraId="127D45C7" w14:textId="77777777" w:rsidR="00A373B5" w:rsidRDefault="00A373B5" w:rsidP="00A373B5">
            <w:pPr>
              <w:pStyle w:val="a4"/>
              <w:numPr>
                <w:ilvl w:val="0"/>
                <w:numId w:val="11"/>
              </w:numPr>
              <w:ind w:leftChars="0"/>
            </w:pPr>
            <w:r w:rsidRPr="00A373B5">
              <w:rPr>
                <w:rFonts w:hint="eastAsia"/>
              </w:rPr>
              <w:t>共兩組</w:t>
            </w:r>
            <w:r w:rsidRPr="00A373B5">
              <w:t xml:space="preserve"> SODIMM </w:t>
            </w:r>
            <w:r w:rsidRPr="00A373B5">
              <w:rPr>
                <w:rFonts w:hint="eastAsia"/>
              </w:rPr>
              <w:t>插槽</w:t>
            </w:r>
            <w:r w:rsidRPr="00A373B5">
              <w:t>(</w:t>
            </w:r>
            <w:r w:rsidRPr="00A373B5">
              <w:rPr>
                <w:rFonts w:hint="eastAsia"/>
              </w:rPr>
              <w:t>已佔用</w:t>
            </w:r>
            <w:r w:rsidRPr="00A373B5">
              <w:t>1,</w:t>
            </w:r>
            <w:r w:rsidRPr="00A373B5">
              <w:rPr>
                <w:rFonts w:hint="eastAsia"/>
              </w:rPr>
              <w:t>如下</w:t>
            </w:r>
            <w:r w:rsidRPr="00A373B5">
              <w:t xml:space="preserve">), </w:t>
            </w:r>
            <w:r w:rsidRPr="00A373B5">
              <w:rPr>
                <w:rFonts w:hint="eastAsia"/>
              </w:rPr>
              <w:t>支援</w:t>
            </w:r>
            <w:r w:rsidRPr="00A373B5">
              <w:t>DDR4</w:t>
            </w:r>
            <w:r w:rsidRPr="00A373B5">
              <w:rPr>
                <w:rFonts w:hint="eastAsia"/>
              </w:rPr>
              <w:t>雙通道</w:t>
            </w:r>
            <w:r w:rsidRPr="00A373B5">
              <w:t xml:space="preserve">, </w:t>
            </w:r>
            <w:r w:rsidRPr="00A373B5">
              <w:rPr>
                <w:rFonts w:hint="eastAsia"/>
              </w:rPr>
              <w:t>最高可擴充至</w:t>
            </w:r>
            <w:r w:rsidRPr="00A373B5">
              <w:t xml:space="preserve"> 32G (16G*2</w:t>
            </w:r>
            <w:r w:rsidRPr="00A373B5">
              <w:rPr>
                <w:rFonts w:hint="eastAsia"/>
              </w:rPr>
              <w:t>條</w:t>
            </w:r>
            <w:r w:rsidRPr="00A373B5">
              <w:t>)</w:t>
            </w:r>
          </w:p>
          <w:p w14:paraId="1D181A8C" w14:textId="6E0D6234" w:rsidR="00A373B5" w:rsidRPr="00A373B5" w:rsidRDefault="00A373B5" w:rsidP="00A373B5">
            <w:pPr>
              <w:pStyle w:val="a4"/>
              <w:numPr>
                <w:ilvl w:val="0"/>
                <w:numId w:val="11"/>
              </w:numPr>
              <w:ind w:leftChars="0"/>
            </w:pPr>
            <w:r w:rsidRPr="00A373B5">
              <w:t>8GB DDR4-2666</w:t>
            </w:r>
            <w:r w:rsidRPr="00A373B5">
              <w:rPr>
                <w:rFonts w:hint="eastAsia"/>
              </w:rPr>
              <w:t>記憶體</w:t>
            </w:r>
            <w:r w:rsidRPr="00A373B5">
              <w:t xml:space="preserve"> x 1</w:t>
            </w:r>
          </w:p>
          <w:p w14:paraId="40BF2B0D" w14:textId="4FCAADC0" w:rsidR="00A373B5" w:rsidRPr="00A373B5" w:rsidRDefault="00A373B5" w:rsidP="003874EE">
            <w:pPr>
              <w:pStyle w:val="a4"/>
              <w:numPr>
                <w:ilvl w:val="0"/>
                <w:numId w:val="23"/>
              </w:numPr>
              <w:ind w:leftChars="0"/>
            </w:pPr>
            <w:r w:rsidRPr="00A373B5">
              <w:rPr>
                <w:rFonts w:hint="eastAsia"/>
              </w:rPr>
              <w:t>顯示晶片：</w:t>
            </w:r>
            <w:r w:rsidRPr="00A373B5">
              <w:t xml:space="preserve">Intel® Iris Plus Graphics </w:t>
            </w:r>
            <w:r w:rsidRPr="00A373B5">
              <w:rPr>
                <w:rFonts w:hint="eastAsia"/>
              </w:rPr>
              <w:t>繪圖顯示晶片</w:t>
            </w:r>
            <w:r w:rsidRPr="00A373B5">
              <w:t xml:space="preserve"> (i7-1065G7)</w:t>
            </w:r>
          </w:p>
          <w:p w14:paraId="00E3796D" w14:textId="55BFECC5" w:rsidR="00A373B5" w:rsidRPr="00A373B5" w:rsidRDefault="00A373B5" w:rsidP="003874EE">
            <w:pPr>
              <w:pStyle w:val="a4"/>
              <w:numPr>
                <w:ilvl w:val="0"/>
                <w:numId w:val="23"/>
              </w:numPr>
              <w:ind w:leftChars="0"/>
            </w:pPr>
            <w:r w:rsidRPr="00A373B5">
              <w:rPr>
                <w:rFonts w:hint="eastAsia"/>
              </w:rPr>
              <w:t>儲存空間</w:t>
            </w:r>
          </w:p>
          <w:p w14:paraId="66D865FD" w14:textId="77777777" w:rsidR="00A373B5" w:rsidRDefault="00A373B5" w:rsidP="00A373B5">
            <w:pPr>
              <w:pStyle w:val="a4"/>
              <w:numPr>
                <w:ilvl w:val="0"/>
                <w:numId w:val="13"/>
              </w:numPr>
              <w:ind w:leftChars="0"/>
            </w:pPr>
            <w:r w:rsidRPr="00A373B5">
              <w:t>SA 2.5”7mm HDD/SSD</w:t>
            </w:r>
            <w:r w:rsidRPr="00A373B5">
              <w:rPr>
                <w:rFonts w:hint="eastAsia"/>
              </w:rPr>
              <w:t>硬碟擴充槽</w:t>
            </w:r>
          </w:p>
          <w:p w14:paraId="3D60FD9E" w14:textId="77777777" w:rsidR="00A373B5" w:rsidRDefault="00A373B5" w:rsidP="00A373B5">
            <w:pPr>
              <w:pStyle w:val="a4"/>
              <w:numPr>
                <w:ilvl w:val="0"/>
                <w:numId w:val="13"/>
              </w:numPr>
              <w:ind w:leftChars="0"/>
            </w:pPr>
            <w:r w:rsidRPr="00A373B5">
              <w:t>M.2 (2280)  SATA / PCIe Gen3 x4  x1</w:t>
            </w:r>
            <w:r w:rsidRPr="00A373B5">
              <w:rPr>
                <w:rFonts w:hint="eastAsia"/>
              </w:rPr>
              <w:t>組</w:t>
            </w:r>
            <w:r w:rsidRPr="00A373B5">
              <w:t xml:space="preserve"> (</w:t>
            </w:r>
            <w:r w:rsidRPr="00A373B5">
              <w:rPr>
                <w:rFonts w:hint="eastAsia"/>
              </w:rPr>
              <w:t>已佔用</w:t>
            </w:r>
            <w:r w:rsidRPr="00A373B5">
              <w:t>,</w:t>
            </w:r>
            <w:r w:rsidRPr="00A373B5">
              <w:rPr>
                <w:rFonts w:hint="eastAsia"/>
              </w:rPr>
              <w:t>如下</w:t>
            </w:r>
            <w:r w:rsidRPr="00A373B5">
              <w:t>)</w:t>
            </w:r>
          </w:p>
          <w:p w14:paraId="507CD66D" w14:textId="254E06A0" w:rsidR="00A373B5" w:rsidRPr="00A373B5" w:rsidRDefault="00A373B5" w:rsidP="00A373B5">
            <w:pPr>
              <w:pStyle w:val="a4"/>
              <w:numPr>
                <w:ilvl w:val="0"/>
                <w:numId w:val="13"/>
              </w:numPr>
              <w:ind w:leftChars="0"/>
            </w:pPr>
            <w:r w:rsidRPr="00A373B5">
              <w:t>500GB M.2 SSD</w:t>
            </w:r>
          </w:p>
          <w:p w14:paraId="603AEEAC" w14:textId="7D636E81" w:rsidR="00A373B5" w:rsidRPr="00A373B5" w:rsidRDefault="00A373B5" w:rsidP="003874EE">
            <w:pPr>
              <w:pStyle w:val="a4"/>
              <w:numPr>
                <w:ilvl w:val="0"/>
                <w:numId w:val="24"/>
              </w:numPr>
              <w:ind w:leftChars="0"/>
            </w:pPr>
            <w:r w:rsidRPr="00A373B5">
              <w:rPr>
                <w:rFonts w:hint="eastAsia"/>
              </w:rPr>
              <w:t>音效</w:t>
            </w:r>
          </w:p>
          <w:p w14:paraId="3048E72C" w14:textId="77777777" w:rsidR="00A373B5" w:rsidRDefault="00A373B5" w:rsidP="00A373B5">
            <w:pPr>
              <w:pStyle w:val="a4"/>
              <w:numPr>
                <w:ilvl w:val="0"/>
                <w:numId w:val="15"/>
              </w:numPr>
              <w:ind w:leftChars="0"/>
            </w:pPr>
            <w:r w:rsidRPr="00A373B5">
              <w:rPr>
                <w:rFonts w:hint="eastAsia"/>
              </w:rPr>
              <w:t>高傳真音效晶片</w:t>
            </w:r>
          </w:p>
          <w:p w14:paraId="50E9D1FB" w14:textId="77777777" w:rsidR="00A373B5" w:rsidRDefault="00A373B5" w:rsidP="00A373B5">
            <w:pPr>
              <w:pStyle w:val="a4"/>
              <w:numPr>
                <w:ilvl w:val="0"/>
                <w:numId w:val="15"/>
              </w:numPr>
              <w:ind w:leftChars="0"/>
            </w:pPr>
            <w:r w:rsidRPr="00A373B5">
              <w:rPr>
                <w:rFonts w:hint="eastAsia"/>
              </w:rPr>
              <w:t>內置兩組高音質喇叭</w:t>
            </w:r>
            <w:r w:rsidRPr="00A373B5">
              <w:t xml:space="preserve"> </w:t>
            </w:r>
          </w:p>
          <w:p w14:paraId="736B552F" w14:textId="7324414B" w:rsidR="00A373B5" w:rsidRPr="00A373B5" w:rsidRDefault="00A373B5" w:rsidP="00A373B5">
            <w:pPr>
              <w:pStyle w:val="a4"/>
              <w:numPr>
                <w:ilvl w:val="0"/>
                <w:numId w:val="15"/>
              </w:numPr>
              <w:ind w:leftChars="0"/>
            </w:pPr>
            <w:r w:rsidRPr="00A373B5">
              <w:rPr>
                <w:rFonts w:hint="eastAsia"/>
              </w:rPr>
              <w:t>內置麥克風</w:t>
            </w:r>
          </w:p>
          <w:p w14:paraId="77AFF09F" w14:textId="751B53AD" w:rsidR="00A373B5" w:rsidRPr="00A373B5" w:rsidRDefault="00A373B5" w:rsidP="003874EE">
            <w:pPr>
              <w:pStyle w:val="a4"/>
              <w:numPr>
                <w:ilvl w:val="0"/>
                <w:numId w:val="24"/>
              </w:numPr>
              <w:ind w:leftChars="0"/>
            </w:pPr>
            <w:r w:rsidRPr="00A373B5">
              <w:t xml:space="preserve">I/O </w:t>
            </w:r>
            <w:r w:rsidRPr="00A373B5">
              <w:rPr>
                <w:rFonts w:hint="eastAsia"/>
              </w:rPr>
              <w:t>介面</w:t>
            </w:r>
          </w:p>
          <w:p w14:paraId="0314A504" w14:textId="77777777" w:rsidR="00A373B5" w:rsidRDefault="00A373B5" w:rsidP="00A373B5">
            <w:pPr>
              <w:pStyle w:val="a4"/>
              <w:numPr>
                <w:ilvl w:val="0"/>
                <w:numId w:val="17"/>
              </w:numPr>
              <w:ind w:leftChars="0"/>
            </w:pPr>
            <w:r w:rsidRPr="00A373B5">
              <w:t xml:space="preserve">1 </w:t>
            </w:r>
            <w:r w:rsidRPr="00A373B5">
              <w:rPr>
                <w:rFonts w:hint="eastAsia"/>
              </w:rPr>
              <w:t>個</w:t>
            </w:r>
            <w:r w:rsidRPr="00A373B5">
              <w:t xml:space="preserve"> USB 3.2 Gen2 (type C)           </w:t>
            </w:r>
          </w:p>
          <w:p w14:paraId="607E212F" w14:textId="77777777" w:rsidR="00A373B5" w:rsidRDefault="00A373B5" w:rsidP="00A373B5">
            <w:pPr>
              <w:pStyle w:val="a4"/>
              <w:numPr>
                <w:ilvl w:val="0"/>
                <w:numId w:val="17"/>
              </w:numPr>
              <w:ind w:leftChars="0"/>
            </w:pPr>
            <w:r w:rsidRPr="00A373B5">
              <w:t xml:space="preserve">1 </w:t>
            </w:r>
            <w:r w:rsidRPr="00A373B5">
              <w:rPr>
                <w:rFonts w:hint="eastAsia"/>
              </w:rPr>
              <w:t>個</w:t>
            </w:r>
            <w:r w:rsidRPr="00A373B5">
              <w:t xml:space="preserve"> USB 3.2 Gen2 (Type A)   </w:t>
            </w:r>
          </w:p>
          <w:p w14:paraId="30790931" w14:textId="77777777" w:rsidR="00A373B5" w:rsidRDefault="00A373B5" w:rsidP="00A373B5">
            <w:pPr>
              <w:pStyle w:val="a4"/>
              <w:numPr>
                <w:ilvl w:val="0"/>
                <w:numId w:val="17"/>
              </w:numPr>
              <w:ind w:leftChars="0"/>
            </w:pPr>
            <w:r w:rsidRPr="00A373B5">
              <w:t xml:space="preserve">2 </w:t>
            </w:r>
            <w:r w:rsidRPr="00A373B5">
              <w:rPr>
                <w:rFonts w:hint="eastAsia"/>
              </w:rPr>
              <w:t>個</w:t>
            </w:r>
            <w:r w:rsidRPr="00A373B5">
              <w:t xml:space="preserve"> USB 2.0 (Type A)                </w:t>
            </w:r>
          </w:p>
          <w:p w14:paraId="19C36FDF" w14:textId="77777777" w:rsidR="00A373B5" w:rsidRDefault="00A373B5" w:rsidP="00A373B5">
            <w:pPr>
              <w:pStyle w:val="a4"/>
              <w:numPr>
                <w:ilvl w:val="0"/>
                <w:numId w:val="17"/>
              </w:numPr>
              <w:ind w:leftChars="0"/>
            </w:pPr>
            <w:r w:rsidRPr="00A373B5">
              <w:t xml:space="preserve">1 </w:t>
            </w:r>
            <w:r w:rsidRPr="00A373B5">
              <w:rPr>
                <w:rFonts w:hint="eastAsia"/>
              </w:rPr>
              <w:t>個</w:t>
            </w:r>
            <w:r w:rsidRPr="00A373B5">
              <w:t xml:space="preserve"> HDMI  output (with HDCP)</w:t>
            </w:r>
          </w:p>
          <w:p w14:paraId="430CEB14" w14:textId="77777777" w:rsidR="00A373B5" w:rsidRDefault="00A373B5" w:rsidP="00A373B5">
            <w:pPr>
              <w:pStyle w:val="a4"/>
              <w:numPr>
                <w:ilvl w:val="0"/>
                <w:numId w:val="17"/>
              </w:numPr>
              <w:ind w:leftChars="0"/>
            </w:pPr>
            <w:r w:rsidRPr="00A373B5">
              <w:t>1</w:t>
            </w:r>
            <w:r w:rsidRPr="00A373B5">
              <w:rPr>
                <w:rFonts w:hint="eastAsia"/>
              </w:rPr>
              <w:t>個</w:t>
            </w:r>
            <w:r w:rsidRPr="00A373B5">
              <w:t xml:space="preserve"> 2-in-1 Audio Jack (</w:t>
            </w:r>
            <w:r w:rsidRPr="00A373B5">
              <w:rPr>
                <w:rFonts w:hint="eastAsia"/>
              </w:rPr>
              <w:t>耳機</w:t>
            </w:r>
            <w:r w:rsidRPr="00A373B5">
              <w:t>/</w:t>
            </w:r>
            <w:r w:rsidRPr="00A373B5">
              <w:rPr>
                <w:rFonts w:hint="eastAsia"/>
              </w:rPr>
              <w:t>麥克風</w:t>
            </w:r>
            <w:r w:rsidRPr="00A373B5">
              <w:t xml:space="preserve">)   </w:t>
            </w:r>
          </w:p>
          <w:p w14:paraId="52986E6A" w14:textId="2E24563B" w:rsidR="00A373B5" w:rsidRPr="00A373B5" w:rsidRDefault="00A373B5" w:rsidP="00A373B5">
            <w:pPr>
              <w:pStyle w:val="a4"/>
              <w:numPr>
                <w:ilvl w:val="0"/>
                <w:numId w:val="17"/>
              </w:numPr>
              <w:ind w:leftChars="0"/>
            </w:pPr>
            <w:r w:rsidRPr="00A373B5">
              <w:t>1</w:t>
            </w:r>
            <w:r w:rsidRPr="00A373B5">
              <w:rPr>
                <w:rFonts w:hint="eastAsia"/>
              </w:rPr>
              <w:t>個</w:t>
            </w:r>
            <w:r w:rsidRPr="00A373B5">
              <w:t>RJ-45</w:t>
            </w:r>
            <w:r w:rsidRPr="00A373B5">
              <w:rPr>
                <w:rFonts w:hint="eastAsia"/>
              </w:rPr>
              <w:t>網路插槽</w:t>
            </w:r>
          </w:p>
          <w:p w14:paraId="3CD0A8E8" w14:textId="224DB32A" w:rsidR="00A373B5" w:rsidRPr="00A373B5" w:rsidRDefault="00A373B5" w:rsidP="003874EE">
            <w:pPr>
              <w:pStyle w:val="a4"/>
              <w:numPr>
                <w:ilvl w:val="0"/>
                <w:numId w:val="24"/>
              </w:numPr>
              <w:ind w:leftChars="0"/>
            </w:pPr>
            <w:r w:rsidRPr="00A373B5">
              <w:rPr>
                <w:rFonts w:hint="eastAsia"/>
              </w:rPr>
              <w:t>讀卡機：</w:t>
            </w:r>
            <w:r w:rsidRPr="00A373B5">
              <w:t>MicroSD Card reader</w:t>
            </w:r>
          </w:p>
          <w:p w14:paraId="2BECA24D" w14:textId="77C20F84" w:rsidR="00A373B5" w:rsidRPr="00A373B5" w:rsidRDefault="00A373B5" w:rsidP="003874EE">
            <w:pPr>
              <w:pStyle w:val="a4"/>
              <w:numPr>
                <w:ilvl w:val="0"/>
                <w:numId w:val="24"/>
              </w:numPr>
              <w:ind w:leftChars="0"/>
            </w:pPr>
            <w:r w:rsidRPr="00A373B5">
              <w:rPr>
                <w:rFonts w:hint="eastAsia"/>
              </w:rPr>
              <w:t>鍵盤：全尺寸中</w:t>
            </w:r>
            <w:r w:rsidRPr="00A373B5">
              <w:t>/</w:t>
            </w:r>
            <w:r w:rsidRPr="00A373B5">
              <w:rPr>
                <w:rFonts w:hint="eastAsia"/>
              </w:rPr>
              <w:t>英文孤島式鍵盤</w:t>
            </w:r>
            <w:r w:rsidRPr="00A373B5">
              <w:t>(</w:t>
            </w:r>
            <w:r w:rsidRPr="00A373B5">
              <w:rPr>
                <w:rFonts w:hint="eastAsia"/>
              </w:rPr>
              <w:t>中文印刷含倉頡、注音</w:t>
            </w:r>
            <w:r w:rsidRPr="00A373B5">
              <w:t>)</w:t>
            </w:r>
            <w:r w:rsidRPr="00A373B5">
              <w:rPr>
                <w:rFonts w:hint="eastAsia"/>
              </w:rPr>
              <w:t>，含獨立數字鍵，多彩背光鍵盤</w:t>
            </w:r>
            <w:r w:rsidRPr="00A373B5">
              <w:t>(</w:t>
            </w:r>
            <w:r w:rsidRPr="00A373B5">
              <w:rPr>
                <w:rFonts w:hint="eastAsia"/>
              </w:rPr>
              <w:t>亮度、背光顏色多段可調</w:t>
            </w:r>
            <w:r w:rsidRPr="00A373B5">
              <w:t>)</w:t>
            </w:r>
          </w:p>
          <w:p w14:paraId="301B2B88" w14:textId="3144671E" w:rsidR="00A373B5" w:rsidRPr="00A373B5" w:rsidRDefault="00A373B5" w:rsidP="003874EE">
            <w:pPr>
              <w:pStyle w:val="a4"/>
              <w:numPr>
                <w:ilvl w:val="0"/>
                <w:numId w:val="24"/>
              </w:numPr>
              <w:ind w:leftChars="0"/>
            </w:pPr>
            <w:r w:rsidRPr="00A373B5">
              <w:rPr>
                <w:rFonts w:hint="eastAsia"/>
              </w:rPr>
              <w:t>電源供應器</w:t>
            </w:r>
          </w:p>
          <w:p w14:paraId="1D61C5CB" w14:textId="4E19E397" w:rsidR="00A373B5" w:rsidRPr="00A373B5" w:rsidRDefault="00A373B5" w:rsidP="00A373B5">
            <w:pPr>
              <w:pStyle w:val="a4"/>
              <w:numPr>
                <w:ilvl w:val="0"/>
                <w:numId w:val="19"/>
              </w:numPr>
              <w:ind w:leftChars="0"/>
            </w:pPr>
            <w:r w:rsidRPr="00A373B5">
              <w:t>AC in 100~240V, 50~60Hz, DC output 19</w:t>
            </w:r>
            <w:proofErr w:type="gramStart"/>
            <w:r w:rsidRPr="00A373B5">
              <w:t>V  2.37A</w:t>
            </w:r>
            <w:proofErr w:type="gramEnd"/>
            <w:r w:rsidRPr="00A373B5">
              <w:t>, 45W</w:t>
            </w:r>
          </w:p>
          <w:p w14:paraId="77127870" w14:textId="77777777" w:rsidR="00A373B5" w:rsidRDefault="00A373B5" w:rsidP="00A373B5">
            <w:pPr>
              <w:pStyle w:val="a4"/>
              <w:numPr>
                <w:ilvl w:val="0"/>
                <w:numId w:val="19"/>
              </w:numPr>
              <w:ind w:leftChars="0"/>
            </w:pPr>
            <w:r w:rsidRPr="00A373B5">
              <w:rPr>
                <w:rFonts w:hint="eastAsia"/>
              </w:rPr>
              <w:t>內建</w:t>
            </w:r>
            <w:r w:rsidRPr="00A373B5">
              <w:t xml:space="preserve">4 Cell 36WH </w:t>
            </w:r>
            <w:r w:rsidRPr="00A373B5">
              <w:rPr>
                <w:rFonts w:hint="eastAsia"/>
              </w:rPr>
              <w:t>鋰電池</w:t>
            </w:r>
            <w:r w:rsidRPr="00A373B5">
              <w:t xml:space="preserve">  </w:t>
            </w:r>
          </w:p>
          <w:p w14:paraId="1CB37F31" w14:textId="253ED8DE" w:rsidR="00A373B5" w:rsidRPr="00A373B5" w:rsidRDefault="00A373B5" w:rsidP="00A373B5">
            <w:pPr>
              <w:pStyle w:val="a4"/>
              <w:numPr>
                <w:ilvl w:val="0"/>
                <w:numId w:val="19"/>
              </w:numPr>
              <w:ind w:leftChars="0"/>
            </w:pPr>
            <w:r w:rsidRPr="00A373B5">
              <w:rPr>
                <w:rFonts w:hint="eastAsia"/>
              </w:rPr>
              <w:lastRenderedPageBreak/>
              <w:t>電池使用時間</w:t>
            </w:r>
            <w:r w:rsidRPr="00A373B5">
              <w:t>:6</w:t>
            </w:r>
            <w:r w:rsidRPr="00A373B5">
              <w:rPr>
                <w:rFonts w:hint="eastAsia"/>
              </w:rPr>
              <w:t>小時</w:t>
            </w:r>
            <w:r w:rsidRPr="00A373B5">
              <w:t xml:space="preserve"> (</w:t>
            </w:r>
            <w:r w:rsidRPr="00A373B5">
              <w:rPr>
                <w:rFonts w:hint="eastAsia"/>
              </w:rPr>
              <w:t>依使用環境有所不同</w:t>
            </w:r>
            <w:r w:rsidRPr="00A373B5">
              <w:t>)</w:t>
            </w:r>
          </w:p>
          <w:p w14:paraId="45BAAC43" w14:textId="6AAEB609" w:rsidR="00A373B5" w:rsidRDefault="00A373B5" w:rsidP="003874EE">
            <w:pPr>
              <w:pStyle w:val="a4"/>
              <w:numPr>
                <w:ilvl w:val="0"/>
                <w:numId w:val="25"/>
              </w:numPr>
              <w:ind w:leftChars="0"/>
            </w:pPr>
            <w:r w:rsidRPr="00A373B5">
              <w:rPr>
                <w:rFonts w:hint="eastAsia"/>
              </w:rPr>
              <w:t>外觀尺寸及配件</w:t>
            </w:r>
          </w:p>
          <w:p w14:paraId="71FC3C62" w14:textId="77777777" w:rsidR="00A373B5" w:rsidRDefault="00A373B5" w:rsidP="00A373B5">
            <w:pPr>
              <w:pStyle w:val="a4"/>
              <w:numPr>
                <w:ilvl w:val="0"/>
                <w:numId w:val="21"/>
              </w:numPr>
              <w:ind w:leftChars="0"/>
            </w:pPr>
            <w:r w:rsidRPr="00A373B5">
              <w:t xml:space="preserve">360.4(W) x 239.3(D) x 19.7(H)mm  </w:t>
            </w:r>
          </w:p>
          <w:p w14:paraId="63D87629" w14:textId="0D64E044" w:rsidR="00A373B5" w:rsidRPr="00A373B5" w:rsidRDefault="00A373B5" w:rsidP="00A373B5">
            <w:pPr>
              <w:pStyle w:val="a4"/>
              <w:numPr>
                <w:ilvl w:val="0"/>
                <w:numId w:val="21"/>
              </w:numPr>
              <w:ind w:leftChars="0"/>
              <w:rPr>
                <w:rFonts w:hint="eastAsia"/>
              </w:rPr>
            </w:pPr>
            <w:r w:rsidRPr="00A373B5">
              <w:t>1.59kg,</w:t>
            </w:r>
            <w:r w:rsidRPr="00A373B5">
              <w:rPr>
                <w:rFonts w:hint="eastAsia"/>
              </w:rPr>
              <w:t>含電池重量</w:t>
            </w:r>
          </w:p>
        </w:tc>
      </w:tr>
      <w:tr w:rsidR="00A373B5" w:rsidRPr="00A373B5" w14:paraId="680DC206" w14:textId="77777777" w:rsidTr="00A373B5">
        <w:tc>
          <w:tcPr>
            <w:tcW w:w="8296" w:type="dxa"/>
          </w:tcPr>
          <w:p w14:paraId="6E203D52" w14:textId="77777777" w:rsidR="003874EE" w:rsidRDefault="003874EE" w:rsidP="003874EE">
            <w:pPr>
              <w:rPr>
                <w:rFonts w:hint="eastAsia"/>
              </w:rPr>
            </w:pPr>
            <w:r>
              <w:rPr>
                <w:rFonts w:hint="eastAsia"/>
              </w:rPr>
              <w:lastRenderedPageBreak/>
              <w:t>PTZ</w:t>
            </w:r>
            <w:r>
              <w:rPr>
                <w:rFonts w:hint="eastAsia"/>
              </w:rPr>
              <w:t>網路攝影機</w:t>
            </w:r>
          </w:p>
          <w:p w14:paraId="1B6266B1" w14:textId="77777777" w:rsidR="003874EE" w:rsidRDefault="003874EE" w:rsidP="003874EE">
            <w:pPr>
              <w:pStyle w:val="a4"/>
              <w:numPr>
                <w:ilvl w:val="0"/>
                <w:numId w:val="28"/>
              </w:numPr>
              <w:ind w:leftChars="0"/>
            </w:pPr>
            <w:r>
              <w:rPr>
                <w:rFonts w:hint="eastAsia"/>
              </w:rPr>
              <w:t>支援</w:t>
            </w:r>
            <w:r>
              <w:t>H.265/H.264</w:t>
            </w:r>
            <w:r>
              <w:rPr>
                <w:rFonts w:hint="eastAsia"/>
              </w:rPr>
              <w:t>編碼，在低頻寬下使得畫面更加流暢、清晰。</w:t>
            </w:r>
          </w:p>
          <w:p w14:paraId="3A40F0B1" w14:textId="77777777" w:rsidR="003874EE" w:rsidRDefault="003874EE" w:rsidP="003874EE">
            <w:pPr>
              <w:pStyle w:val="a4"/>
              <w:numPr>
                <w:ilvl w:val="0"/>
                <w:numId w:val="28"/>
              </w:numPr>
              <w:ind w:leftChars="0"/>
            </w:pPr>
            <w:r>
              <w:t xml:space="preserve">1/2.8 </w:t>
            </w:r>
            <w:r>
              <w:rPr>
                <w:rFonts w:hint="eastAsia"/>
              </w:rPr>
              <w:t>英吋高品質</w:t>
            </w:r>
            <w:r>
              <w:t xml:space="preserve"> CMOS  CCD </w:t>
            </w:r>
          </w:p>
          <w:p w14:paraId="49A79BBB" w14:textId="77777777" w:rsidR="003874EE" w:rsidRDefault="003874EE" w:rsidP="003874EE">
            <w:pPr>
              <w:pStyle w:val="a4"/>
              <w:numPr>
                <w:ilvl w:val="0"/>
                <w:numId w:val="28"/>
              </w:numPr>
              <w:ind w:leftChars="0"/>
            </w:pPr>
            <w:r>
              <w:rPr>
                <w:rFonts w:hint="eastAsia"/>
              </w:rPr>
              <w:t>有效像素</w:t>
            </w:r>
            <w:r>
              <w:t xml:space="preserve"> 208 </w:t>
            </w:r>
            <w:r>
              <w:rPr>
                <w:rFonts w:hint="eastAsia"/>
              </w:rPr>
              <w:t>萬、</w:t>
            </w:r>
            <w:r>
              <w:t>16</w:t>
            </w:r>
            <w:r>
              <w:rPr>
                <w:rFonts w:hint="eastAsia"/>
              </w:rPr>
              <w:t>：</w:t>
            </w:r>
            <w:r>
              <w:t xml:space="preserve">9 </w:t>
            </w:r>
            <w:r>
              <w:rPr>
                <w:rFonts w:hint="eastAsia"/>
              </w:rPr>
              <w:t>視訊信號</w:t>
            </w:r>
            <w:r>
              <w:t xml:space="preserve"> HDMI/SDI </w:t>
            </w:r>
            <w:r>
              <w:rPr>
                <w:rFonts w:hint="eastAsia"/>
              </w:rPr>
              <w:t>端子</w:t>
            </w:r>
            <w:r>
              <w:t xml:space="preserve"> /</w:t>
            </w:r>
            <w:r>
              <w:rPr>
                <w:rFonts w:hint="eastAsia"/>
              </w:rPr>
              <w:t>網路</w:t>
            </w:r>
            <w:r>
              <w:t xml:space="preserve">RJ45 </w:t>
            </w:r>
            <w:r>
              <w:rPr>
                <w:rFonts w:hint="eastAsia"/>
              </w:rPr>
              <w:t>端子</w:t>
            </w:r>
          </w:p>
          <w:p w14:paraId="682FB6E5" w14:textId="77777777" w:rsidR="003874EE" w:rsidRDefault="003874EE" w:rsidP="003874EE">
            <w:pPr>
              <w:pStyle w:val="a4"/>
              <w:numPr>
                <w:ilvl w:val="0"/>
                <w:numId w:val="28"/>
              </w:numPr>
              <w:ind w:leftChars="0"/>
            </w:pPr>
            <w:r>
              <w:rPr>
                <w:rFonts w:hint="eastAsia"/>
              </w:rPr>
              <w:t>信號格式</w:t>
            </w:r>
            <w:r>
              <w:t>1080P60/50/30/25/59.94/29.97</w:t>
            </w:r>
            <w:r>
              <w:rPr>
                <w:rFonts w:hint="eastAsia"/>
              </w:rPr>
              <w:t>；</w:t>
            </w:r>
            <w:r>
              <w:t>1080I60/50/59.94</w:t>
            </w:r>
            <w:r>
              <w:rPr>
                <w:rFonts w:hint="eastAsia"/>
              </w:rPr>
              <w:t>；</w:t>
            </w:r>
            <w:r>
              <w:t xml:space="preserve">720P60/50/30/25/59.94/29.97 </w:t>
            </w:r>
          </w:p>
          <w:p w14:paraId="14BF8BC1" w14:textId="77777777" w:rsidR="003874EE" w:rsidRDefault="003874EE" w:rsidP="003874EE">
            <w:pPr>
              <w:pStyle w:val="a4"/>
              <w:numPr>
                <w:ilvl w:val="0"/>
                <w:numId w:val="28"/>
              </w:numPr>
              <w:ind w:leftChars="0"/>
            </w:pPr>
            <w:r>
              <w:rPr>
                <w:rFonts w:hint="eastAsia"/>
              </w:rPr>
              <w:t>鏡頭光學</w:t>
            </w:r>
            <w:r>
              <w:t>12</w:t>
            </w:r>
            <w:r>
              <w:rPr>
                <w:rFonts w:hint="eastAsia"/>
              </w:rPr>
              <w:t>倍變焦</w:t>
            </w:r>
            <w:r>
              <w:t xml:space="preserve"> f</w:t>
            </w:r>
            <w:r>
              <w:rPr>
                <w:rFonts w:hint="eastAsia"/>
              </w:rPr>
              <w:t>＝</w:t>
            </w:r>
            <w:r>
              <w:t>3.9</w:t>
            </w:r>
            <w:r>
              <w:rPr>
                <w:rFonts w:hint="eastAsia"/>
              </w:rPr>
              <w:t>～</w:t>
            </w:r>
            <w:r>
              <w:t xml:space="preserve">46.8mm </w:t>
            </w:r>
            <w:r>
              <w:rPr>
                <w:rFonts w:hint="eastAsia"/>
              </w:rPr>
              <w:t>視角</w:t>
            </w:r>
            <w:r>
              <w:t xml:space="preserve"> 6.3°~72.5°</w:t>
            </w:r>
          </w:p>
          <w:p w14:paraId="61DB417A" w14:textId="77777777" w:rsidR="003874EE" w:rsidRDefault="003874EE" w:rsidP="003874EE">
            <w:pPr>
              <w:pStyle w:val="a4"/>
              <w:numPr>
                <w:ilvl w:val="0"/>
                <w:numId w:val="28"/>
              </w:numPr>
              <w:ind w:leftChars="0"/>
            </w:pPr>
            <w:r>
              <w:rPr>
                <w:rFonts w:hint="eastAsia"/>
              </w:rPr>
              <w:t>光圈係數</w:t>
            </w:r>
            <w:r>
              <w:t xml:space="preserve"> F1.8 – F2.4</w:t>
            </w:r>
          </w:p>
          <w:p w14:paraId="5D51B588" w14:textId="77777777" w:rsidR="003874EE" w:rsidRDefault="003874EE" w:rsidP="003874EE">
            <w:pPr>
              <w:pStyle w:val="a4"/>
              <w:numPr>
                <w:ilvl w:val="0"/>
                <w:numId w:val="28"/>
              </w:numPr>
              <w:ind w:leftChars="0"/>
            </w:pPr>
            <w:r>
              <w:rPr>
                <w:rFonts w:hint="eastAsia"/>
              </w:rPr>
              <w:t>數位變焦</w:t>
            </w:r>
            <w:r>
              <w:t xml:space="preserve"> X10 </w:t>
            </w:r>
          </w:p>
          <w:p w14:paraId="31997436" w14:textId="77777777" w:rsidR="003874EE" w:rsidRDefault="003874EE" w:rsidP="003874EE">
            <w:pPr>
              <w:pStyle w:val="a4"/>
              <w:numPr>
                <w:ilvl w:val="0"/>
                <w:numId w:val="28"/>
              </w:numPr>
              <w:ind w:leftChars="0"/>
            </w:pPr>
            <w:r>
              <w:rPr>
                <w:rFonts w:hint="eastAsia"/>
              </w:rPr>
              <w:t>最低照度</w:t>
            </w:r>
            <w:r>
              <w:t xml:space="preserve"> 0.5Lux(F1.8, AGC ON) </w:t>
            </w:r>
          </w:p>
          <w:p w14:paraId="02BCBA0A" w14:textId="77777777" w:rsidR="003874EE" w:rsidRDefault="003874EE" w:rsidP="003874EE">
            <w:pPr>
              <w:pStyle w:val="a4"/>
              <w:numPr>
                <w:ilvl w:val="0"/>
                <w:numId w:val="28"/>
              </w:numPr>
              <w:ind w:leftChars="0"/>
            </w:pPr>
            <w:r>
              <w:rPr>
                <w:rFonts w:hint="eastAsia"/>
              </w:rPr>
              <w:t>白平衡自動</w:t>
            </w:r>
            <w:r>
              <w:t>/</w:t>
            </w:r>
            <w:r>
              <w:rPr>
                <w:rFonts w:hint="eastAsia"/>
              </w:rPr>
              <w:t>手動</w:t>
            </w:r>
            <w:r>
              <w:t>/</w:t>
            </w:r>
            <w:r>
              <w:rPr>
                <w:rFonts w:hint="eastAsia"/>
              </w:rPr>
              <w:t>一鍵白平衡</w:t>
            </w:r>
            <w:r>
              <w:t xml:space="preserve">/ 3000K/3500K/4000K/4500K/5000K/5500K/6000K/6500K/7000K </w:t>
            </w:r>
            <w:r>
              <w:rPr>
                <w:rFonts w:hint="eastAsia"/>
              </w:rPr>
              <w:t>聚焦</w:t>
            </w:r>
            <w:r>
              <w:t xml:space="preserve"> </w:t>
            </w:r>
            <w:r>
              <w:rPr>
                <w:rFonts w:hint="eastAsia"/>
              </w:rPr>
              <w:t>自動</w:t>
            </w:r>
            <w:r>
              <w:t>/</w:t>
            </w:r>
            <w:r>
              <w:rPr>
                <w:rFonts w:hint="eastAsia"/>
              </w:rPr>
              <w:t>手動</w:t>
            </w:r>
            <w:r>
              <w:t>/</w:t>
            </w:r>
            <w:r>
              <w:rPr>
                <w:rFonts w:hint="eastAsia"/>
              </w:rPr>
              <w:t>一鍵聚焦</w:t>
            </w:r>
            <w:r>
              <w:t xml:space="preserve"> </w:t>
            </w:r>
          </w:p>
          <w:p w14:paraId="5EFF5E00" w14:textId="77777777" w:rsidR="003874EE" w:rsidRDefault="003874EE" w:rsidP="003874EE">
            <w:pPr>
              <w:pStyle w:val="a4"/>
              <w:numPr>
                <w:ilvl w:val="0"/>
                <w:numId w:val="28"/>
              </w:numPr>
              <w:ind w:leftChars="0"/>
            </w:pPr>
            <w:r>
              <w:rPr>
                <w:rFonts w:hint="eastAsia"/>
              </w:rPr>
              <w:t>光圈</w:t>
            </w:r>
            <w:r>
              <w:t xml:space="preserve"> </w:t>
            </w:r>
            <w:r>
              <w:rPr>
                <w:rFonts w:hint="eastAsia"/>
              </w:rPr>
              <w:t>自動</w:t>
            </w:r>
            <w:r>
              <w:t>/</w:t>
            </w:r>
            <w:r>
              <w:rPr>
                <w:rFonts w:hint="eastAsia"/>
              </w:rPr>
              <w:t>手動</w:t>
            </w:r>
            <w:r>
              <w:t xml:space="preserve"> </w:t>
            </w:r>
          </w:p>
          <w:p w14:paraId="25840E3B" w14:textId="77777777" w:rsidR="003874EE" w:rsidRDefault="003874EE" w:rsidP="003874EE">
            <w:pPr>
              <w:pStyle w:val="a4"/>
              <w:numPr>
                <w:ilvl w:val="0"/>
                <w:numId w:val="28"/>
              </w:numPr>
              <w:ind w:leftChars="0"/>
            </w:pPr>
            <w:r>
              <w:rPr>
                <w:rFonts w:hint="eastAsia"/>
              </w:rPr>
              <w:t>電子快門</w:t>
            </w:r>
            <w:r>
              <w:t xml:space="preserve"> </w:t>
            </w:r>
            <w:r>
              <w:rPr>
                <w:rFonts w:hint="eastAsia"/>
              </w:rPr>
              <w:t>自動</w:t>
            </w:r>
            <w:r>
              <w:t>/</w:t>
            </w:r>
            <w:r>
              <w:rPr>
                <w:rFonts w:hint="eastAsia"/>
              </w:rPr>
              <w:t>手動</w:t>
            </w:r>
            <w:r>
              <w:t xml:space="preserve"> </w:t>
            </w:r>
          </w:p>
          <w:p w14:paraId="4CD5CCEA" w14:textId="77777777" w:rsidR="003874EE" w:rsidRDefault="003874EE" w:rsidP="003874EE">
            <w:pPr>
              <w:pStyle w:val="a4"/>
              <w:numPr>
                <w:ilvl w:val="0"/>
                <w:numId w:val="28"/>
              </w:numPr>
              <w:ind w:leftChars="0"/>
            </w:pPr>
            <w:r>
              <w:rPr>
                <w:rFonts w:hint="eastAsia"/>
              </w:rPr>
              <w:t>背光補償</w:t>
            </w:r>
            <w:r>
              <w:t xml:space="preserve"> </w:t>
            </w:r>
            <w:r>
              <w:rPr>
                <w:rFonts w:hint="eastAsia"/>
              </w:rPr>
              <w:t>開</w:t>
            </w:r>
            <w:r>
              <w:t>/</w:t>
            </w:r>
            <w:r>
              <w:rPr>
                <w:rFonts w:hint="eastAsia"/>
              </w:rPr>
              <w:t>關</w:t>
            </w:r>
          </w:p>
          <w:p w14:paraId="30A59070" w14:textId="77777777" w:rsidR="003874EE" w:rsidRDefault="003874EE" w:rsidP="003874EE">
            <w:pPr>
              <w:pStyle w:val="a4"/>
              <w:numPr>
                <w:ilvl w:val="0"/>
                <w:numId w:val="28"/>
              </w:numPr>
              <w:ind w:leftChars="0"/>
            </w:pPr>
            <w:r>
              <w:rPr>
                <w:rFonts w:hint="eastAsia"/>
              </w:rPr>
              <w:t>可調視訊</w:t>
            </w:r>
            <w:r>
              <w:t xml:space="preserve"> </w:t>
            </w:r>
            <w:r>
              <w:rPr>
                <w:rFonts w:hint="eastAsia"/>
              </w:rPr>
              <w:t>亮度、色度、飽和度、對比度、銳度、黑白模式、伽馬曲線</w:t>
            </w:r>
            <w:r>
              <w:t xml:space="preserve"> </w:t>
            </w:r>
          </w:p>
          <w:p w14:paraId="37B876B8" w14:textId="77777777" w:rsidR="003874EE" w:rsidRDefault="003874EE" w:rsidP="003874EE">
            <w:pPr>
              <w:pStyle w:val="a4"/>
              <w:numPr>
                <w:ilvl w:val="0"/>
                <w:numId w:val="28"/>
              </w:numPr>
              <w:ind w:leftChars="0"/>
            </w:pPr>
            <w:r>
              <w:rPr>
                <w:rFonts w:hint="eastAsia"/>
              </w:rPr>
              <w:t>信噪比</w:t>
            </w:r>
            <w:r>
              <w:t xml:space="preserve"> &gt;65dB</w:t>
            </w:r>
          </w:p>
          <w:p w14:paraId="5E33934A" w14:textId="07894213" w:rsidR="003874EE" w:rsidRDefault="003874EE" w:rsidP="003874EE">
            <w:pPr>
              <w:pStyle w:val="a4"/>
              <w:numPr>
                <w:ilvl w:val="0"/>
                <w:numId w:val="28"/>
              </w:numPr>
              <w:ind w:leftChars="0"/>
            </w:pPr>
            <w:r>
              <w:rPr>
                <w:rFonts w:hint="eastAsia"/>
              </w:rPr>
              <w:t>雲台參數</w:t>
            </w:r>
          </w:p>
          <w:p w14:paraId="2C0D7569" w14:textId="77777777" w:rsidR="003874EE" w:rsidRDefault="003874EE" w:rsidP="003874EE">
            <w:pPr>
              <w:pStyle w:val="a4"/>
              <w:numPr>
                <w:ilvl w:val="0"/>
                <w:numId w:val="27"/>
              </w:numPr>
              <w:ind w:leftChars="0"/>
            </w:pPr>
            <w:r>
              <w:rPr>
                <w:rFonts w:hint="eastAsia"/>
              </w:rPr>
              <w:t>水平轉動</w:t>
            </w:r>
            <w:r>
              <w:t xml:space="preserve"> -170°</w:t>
            </w:r>
            <w:r>
              <w:rPr>
                <w:rFonts w:hint="eastAsia"/>
              </w:rPr>
              <w:t>～</w:t>
            </w:r>
            <w:r>
              <w:t xml:space="preserve">+170° </w:t>
            </w:r>
          </w:p>
          <w:p w14:paraId="0D662001" w14:textId="77777777" w:rsidR="003874EE" w:rsidRDefault="003874EE" w:rsidP="003874EE">
            <w:pPr>
              <w:pStyle w:val="a4"/>
              <w:numPr>
                <w:ilvl w:val="0"/>
                <w:numId w:val="27"/>
              </w:numPr>
              <w:ind w:leftChars="0"/>
            </w:pPr>
            <w:r>
              <w:rPr>
                <w:rFonts w:hint="eastAsia"/>
              </w:rPr>
              <w:t>俯仰轉動</w:t>
            </w:r>
            <w:r>
              <w:t xml:space="preserve"> -30°</w:t>
            </w:r>
            <w:r>
              <w:rPr>
                <w:rFonts w:hint="eastAsia"/>
              </w:rPr>
              <w:t>～</w:t>
            </w:r>
            <w:r>
              <w:t xml:space="preserve">+90° </w:t>
            </w:r>
          </w:p>
          <w:p w14:paraId="49C5D98D" w14:textId="77777777" w:rsidR="003874EE" w:rsidRDefault="003874EE" w:rsidP="003874EE">
            <w:pPr>
              <w:pStyle w:val="a4"/>
              <w:numPr>
                <w:ilvl w:val="0"/>
                <w:numId w:val="27"/>
              </w:numPr>
              <w:ind w:leftChars="0"/>
            </w:pPr>
            <w:r>
              <w:rPr>
                <w:rFonts w:hint="eastAsia"/>
              </w:rPr>
              <w:t>水平控制速度</w:t>
            </w:r>
            <w:r>
              <w:t xml:space="preserve"> 0.1 </w:t>
            </w:r>
            <w:r>
              <w:rPr>
                <w:rFonts w:hint="eastAsia"/>
              </w:rPr>
              <w:t>～</w:t>
            </w:r>
            <w:r>
              <w:t>60°/</w:t>
            </w:r>
            <w:r>
              <w:rPr>
                <w:rFonts w:hint="eastAsia"/>
              </w:rPr>
              <w:t>秒</w:t>
            </w:r>
            <w:r>
              <w:t xml:space="preserve"> </w:t>
            </w:r>
          </w:p>
          <w:p w14:paraId="1131B092" w14:textId="77777777" w:rsidR="003874EE" w:rsidRDefault="003874EE" w:rsidP="003874EE">
            <w:pPr>
              <w:pStyle w:val="a4"/>
              <w:numPr>
                <w:ilvl w:val="0"/>
                <w:numId w:val="27"/>
              </w:numPr>
              <w:ind w:leftChars="0"/>
            </w:pPr>
            <w:r>
              <w:rPr>
                <w:rFonts w:hint="eastAsia"/>
              </w:rPr>
              <w:t>俯仰控制速度</w:t>
            </w:r>
            <w:r>
              <w:t xml:space="preserve"> 0.1</w:t>
            </w:r>
            <w:r>
              <w:rPr>
                <w:rFonts w:hint="eastAsia"/>
              </w:rPr>
              <w:t>～</w:t>
            </w:r>
            <w:r>
              <w:t>30°/</w:t>
            </w:r>
            <w:r>
              <w:rPr>
                <w:rFonts w:hint="eastAsia"/>
              </w:rPr>
              <w:t>秒</w:t>
            </w:r>
            <w:r>
              <w:t xml:space="preserve"> </w:t>
            </w:r>
          </w:p>
          <w:p w14:paraId="6145EEB3" w14:textId="6F7FB438" w:rsidR="003874EE" w:rsidRDefault="003874EE" w:rsidP="003874EE">
            <w:pPr>
              <w:pStyle w:val="a4"/>
              <w:numPr>
                <w:ilvl w:val="0"/>
                <w:numId w:val="27"/>
              </w:numPr>
              <w:ind w:leftChars="0"/>
            </w:pPr>
            <w:r>
              <w:rPr>
                <w:rFonts w:hint="eastAsia"/>
              </w:rPr>
              <w:t>預設位速度</w:t>
            </w:r>
            <w:r>
              <w:t xml:space="preserve"> </w:t>
            </w:r>
            <w:r>
              <w:rPr>
                <w:rFonts w:hint="eastAsia"/>
              </w:rPr>
              <w:t>水平：</w:t>
            </w:r>
            <w:r>
              <w:t>60°/</w:t>
            </w:r>
            <w:r>
              <w:rPr>
                <w:rFonts w:hint="eastAsia"/>
              </w:rPr>
              <w:t>秒，俯仰：</w:t>
            </w:r>
            <w:r>
              <w:t>30°/</w:t>
            </w:r>
            <w:r>
              <w:rPr>
                <w:rFonts w:hint="eastAsia"/>
              </w:rPr>
              <w:t>秒</w:t>
            </w:r>
            <w:r>
              <w:t xml:space="preserve"> </w:t>
            </w:r>
          </w:p>
          <w:p w14:paraId="489BB69F" w14:textId="77777777" w:rsidR="003874EE" w:rsidRDefault="003874EE" w:rsidP="003874EE">
            <w:pPr>
              <w:pStyle w:val="a4"/>
              <w:numPr>
                <w:ilvl w:val="0"/>
                <w:numId w:val="29"/>
              </w:numPr>
              <w:ind w:leftChars="0"/>
            </w:pPr>
            <w:r>
              <w:rPr>
                <w:rFonts w:hint="eastAsia"/>
              </w:rPr>
              <w:t>預設位數量最多可設定</w:t>
            </w:r>
            <w:r>
              <w:t xml:space="preserve"> 255 </w:t>
            </w:r>
            <w:r>
              <w:rPr>
                <w:rFonts w:hint="eastAsia"/>
              </w:rPr>
              <w:t>個</w:t>
            </w:r>
          </w:p>
          <w:p w14:paraId="48ECD66E" w14:textId="77777777" w:rsidR="003874EE" w:rsidRDefault="003874EE" w:rsidP="003874EE">
            <w:pPr>
              <w:pStyle w:val="a4"/>
              <w:numPr>
                <w:ilvl w:val="0"/>
                <w:numId w:val="29"/>
              </w:numPr>
              <w:ind w:leftChars="0"/>
            </w:pPr>
            <w:r>
              <w:rPr>
                <w:rFonts w:hint="eastAsia"/>
              </w:rPr>
              <w:t>含</w:t>
            </w:r>
            <w:r>
              <w:t xml:space="preserve">RS232 </w:t>
            </w:r>
            <w:r>
              <w:rPr>
                <w:rFonts w:hint="eastAsia"/>
              </w:rPr>
              <w:t>控制線、原廠安裝支架</w:t>
            </w:r>
          </w:p>
          <w:p w14:paraId="3FFC1F3C" w14:textId="77777777" w:rsidR="003874EE" w:rsidRDefault="003874EE" w:rsidP="003874EE">
            <w:pPr>
              <w:pStyle w:val="a4"/>
              <w:numPr>
                <w:ilvl w:val="0"/>
                <w:numId w:val="29"/>
              </w:numPr>
              <w:ind w:leftChars="0"/>
            </w:pPr>
            <w:r>
              <w:rPr>
                <w:rFonts w:hint="eastAsia"/>
              </w:rPr>
              <w:t>高解析彩色</w:t>
            </w:r>
            <w:r>
              <w:t>HD</w:t>
            </w:r>
            <w:r>
              <w:rPr>
                <w:rFonts w:hint="eastAsia"/>
              </w:rPr>
              <w:t>攝影機系列具有完善的功能、優異的性價比、種類豐富的端子，先進的</w:t>
            </w:r>
            <w:r>
              <w:t xml:space="preserve">ISP </w:t>
            </w:r>
            <w:r>
              <w:rPr>
                <w:rFonts w:hint="eastAsia"/>
              </w:rPr>
              <w:t>處理技術和演算法，使得圖像效果生動逼真、畫面亮度均勻、光色層次感強、清晰度高、色彩還原性好。</w:t>
            </w:r>
          </w:p>
          <w:p w14:paraId="038D8AAD" w14:textId="7D6FAAE5" w:rsidR="00A373B5" w:rsidRPr="00A373B5" w:rsidRDefault="003874EE" w:rsidP="003874EE">
            <w:pPr>
              <w:pStyle w:val="a4"/>
              <w:numPr>
                <w:ilvl w:val="0"/>
                <w:numId w:val="29"/>
              </w:numPr>
              <w:ind w:leftChars="0"/>
              <w:rPr>
                <w:rFonts w:hint="eastAsia"/>
              </w:rPr>
            </w:pPr>
            <w:r>
              <w:rPr>
                <w:rFonts w:hint="eastAsia"/>
              </w:rPr>
              <w:t>支援</w:t>
            </w:r>
            <w:r>
              <w:t>H.265/H.264</w:t>
            </w:r>
            <w:r>
              <w:rPr>
                <w:rFonts w:hint="eastAsia"/>
              </w:rPr>
              <w:t>編碼，在低頻寬下使得畫面更加流暢、清晰。</w:t>
            </w:r>
          </w:p>
        </w:tc>
      </w:tr>
      <w:tr w:rsidR="00A373B5" w:rsidRPr="00A373B5" w14:paraId="165EDBC4" w14:textId="77777777" w:rsidTr="00A373B5">
        <w:tc>
          <w:tcPr>
            <w:tcW w:w="8296" w:type="dxa"/>
          </w:tcPr>
          <w:p w14:paraId="5E869434" w14:textId="77777777" w:rsidR="003874EE" w:rsidRDefault="003874EE" w:rsidP="003874EE">
            <w:pPr>
              <w:rPr>
                <w:rFonts w:hint="eastAsia"/>
              </w:rPr>
            </w:pPr>
            <w:r>
              <w:rPr>
                <w:rFonts w:hint="eastAsia"/>
              </w:rPr>
              <w:t>全指向性麥克風</w:t>
            </w:r>
          </w:p>
          <w:p w14:paraId="2B40D3EB" w14:textId="77777777" w:rsidR="003874EE" w:rsidRDefault="003874EE" w:rsidP="003874EE">
            <w:pPr>
              <w:pStyle w:val="a4"/>
              <w:numPr>
                <w:ilvl w:val="0"/>
                <w:numId w:val="30"/>
              </w:numPr>
              <w:ind w:leftChars="0"/>
            </w:pPr>
            <w:r>
              <w:rPr>
                <w:rFonts w:hint="eastAsia"/>
              </w:rPr>
              <w:t>麥克風靈敏度：</w:t>
            </w:r>
            <w:r>
              <w:t>-30dB±3dB</w:t>
            </w:r>
          </w:p>
          <w:p w14:paraId="585FF276" w14:textId="77777777" w:rsidR="003874EE" w:rsidRDefault="003874EE" w:rsidP="003874EE">
            <w:pPr>
              <w:pStyle w:val="a4"/>
              <w:numPr>
                <w:ilvl w:val="0"/>
                <w:numId w:val="30"/>
              </w:numPr>
              <w:ind w:leftChars="0"/>
            </w:pPr>
            <w:r>
              <w:rPr>
                <w:rFonts w:hint="eastAsia"/>
              </w:rPr>
              <w:t>麥克風單體</w:t>
            </w:r>
            <w:r>
              <w:t>/</w:t>
            </w:r>
            <w:r>
              <w:rPr>
                <w:rFonts w:hint="eastAsia"/>
              </w:rPr>
              <w:t>指向性：全指向</w:t>
            </w:r>
            <w:r>
              <w:t xml:space="preserve"> </w:t>
            </w:r>
          </w:p>
          <w:p w14:paraId="4C776324" w14:textId="77777777" w:rsidR="003874EE" w:rsidRDefault="003874EE" w:rsidP="003874EE">
            <w:pPr>
              <w:pStyle w:val="a4"/>
              <w:numPr>
                <w:ilvl w:val="0"/>
                <w:numId w:val="30"/>
              </w:numPr>
              <w:ind w:leftChars="0"/>
            </w:pPr>
            <w:r>
              <w:rPr>
                <w:rFonts w:hint="eastAsia"/>
              </w:rPr>
              <w:t>輸出阻抗：</w:t>
            </w:r>
            <w:r>
              <w:t>2.2KΩ</w:t>
            </w:r>
          </w:p>
          <w:p w14:paraId="783A818F" w14:textId="77777777" w:rsidR="003874EE" w:rsidRDefault="003874EE" w:rsidP="003874EE">
            <w:pPr>
              <w:pStyle w:val="a4"/>
              <w:numPr>
                <w:ilvl w:val="0"/>
                <w:numId w:val="30"/>
              </w:numPr>
              <w:ind w:leftChars="0"/>
            </w:pPr>
            <w:r>
              <w:rPr>
                <w:rFonts w:hint="eastAsia"/>
              </w:rPr>
              <w:lastRenderedPageBreak/>
              <w:t>額定電壓</w:t>
            </w:r>
            <w:r>
              <w:t>/</w:t>
            </w:r>
            <w:r>
              <w:rPr>
                <w:rFonts w:hint="eastAsia"/>
              </w:rPr>
              <w:t>電流：</w:t>
            </w:r>
            <w:r>
              <w:t xml:space="preserve">5V/25mA </w:t>
            </w:r>
          </w:p>
          <w:p w14:paraId="11FBB6B9" w14:textId="77777777" w:rsidR="003874EE" w:rsidRDefault="003874EE" w:rsidP="003874EE">
            <w:pPr>
              <w:pStyle w:val="a4"/>
              <w:numPr>
                <w:ilvl w:val="0"/>
                <w:numId w:val="30"/>
              </w:numPr>
              <w:ind w:leftChars="0"/>
            </w:pPr>
            <w:r>
              <w:rPr>
                <w:rFonts w:hint="eastAsia"/>
              </w:rPr>
              <w:t>插針：</w:t>
            </w:r>
            <w:r>
              <w:t>USB</w:t>
            </w:r>
            <w:r>
              <w:rPr>
                <w:rFonts w:hint="eastAsia"/>
              </w:rPr>
              <w:t>介面</w:t>
            </w:r>
          </w:p>
          <w:p w14:paraId="08B6C483" w14:textId="77777777" w:rsidR="003874EE" w:rsidRDefault="003874EE" w:rsidP="003874EE">
            <w:pPr>
              <w:pStyle w:val="a4"/>
              <w:numPr>
                <w:ilvl w:val="0"/>
                <w:numId w:val="30"/>
              </w:numPr>
              <w:ind w:leftChars="0"/>
            </w:pPr>
            <w:r>
              <w:rPr>
                <w:rFonts w:hint="eastAsia"/>
              </w:rPr>
              <w:t>響應頻率：</w:t>
            </w:r>
            <w:r>
              <w:t>20Hz-16kHz</w:t>
            </w:r>
          </w:p>
          <w:p w14:paraId="459E7D20" w14:textId="77777777" w:rsidR="003874EE" w:rsidRDefault="003874EE" w:rsidP="003874EE">
            <w:pPr>
              <w:pStyle w:val="a4"/>
              <w:numPr>
                <w:ilvl w:val="0"/>
                <w:numId w:val="30"/>
              </w:numPr>
              <w:ind w:leftChars="0"/>
            </w:pPr>
            <w:r>
              <w:rPr>
                <w:rFonts w:hint="eastAsia"/>
              </w:rPr>
              <w:t>信噪比：</w:t>
            </w:r>
            <w:r>
              <w:t xml:space="preserve">84db </w:t>
            </w:r>
          </w:p>
          <w:p w14:paraId="0B375D44" w14:textId="77777777" w:rsidR="003874EE" w:rsidRDefault="003874EE" w:rsidP="003874EE">
            <w:pPr>
              <w:pStyle w:val="a4"/>
              <w:numPr>
                <w:ilvl w:val="0"/>
                <w:numId w:val="30"/>
              </w:numPr>
              <w:ind w:leftChars="0"/>
            </w:pPr>
            <w:r>
              <w:rPr>
                <w:rFonts w:hint="eastAsia"/>
              </w:rPr>
              <w:t>最大輸入功率：</w:t>
            </w:r>
            <w:r>
              <w:t xml:space="preserve">125MW </w:t>
            </w:r>
          </w:p>
          <w:p w14:paraId="72D95355" w14:textId="6A8F0172" w:rsidR="00A373B5" w:rsidRPr="003874EE" w:rsidRDefault="003874EE" w:rsidP="003874EE">
            <w:pPr>
              <w:pStyle w:val="a4"/>
              <w:numPr>
                <w:ilvl w:val="0"/>
                <w:numId w:val="30"/>
              </w:numPr>
              <w:ind w:leftChars="0"/>
              <w:rPr>
                <w:rFonts w:hint="eastAsia"/>
              </w:rPr>
            </w:pPr>
            <w:r>
              <w:rPr>
                <w:rFonts w:hint="eastAsia"/>
              </w:rPr>
              <w:t>線長：</w:t>
            </w:r>
            <w:r>
              <w:t>1.5M</w:t>
            </w:r>
          </w:p>
        </w:tc>
      </w:tr>
      <w:tr w:rsidR="003874EE" w:rsidRPr="00A373B5" w14:paraId="38DC3880" w14:textId="77777777" w:rsidTr="00A373B5">
        <w:tc>
          <w:tcPr>
            <w:tcW w:w="8296" w:type="dxa"/>
          </w:tcPr>
          <w:p w14:paraId="5BC339EA" w14:textId="77777777" w:rsidR="003874EE" w:rsidRPr="00A373B5" w:rsidRDefault="003874EE" w:rsidP="003874EE">
            <w:pPr>
              <w:rPr>
                <w:rFonts w:ascii="BiauKai" w:eastAsia="BiauKai" w:hAnsi="BiauKai" w:hint="eastAsia"/>
              </w:rPr>
            </w:pPr>
            <w:r w:rsidRPr="00A373B5">
              <w:rPr>
                <w:rFonts w:ascii="BiauKai" w:eastAsia="BiauKai" w:hAnsi="BiauKai" w:hint="eastAsia"/>
              </w:rPr>
              <w:lastRenderedPageBreak/>
              <w:t>網路路由器</w:t>
            </w:r>
          </w:p>
          <w:p w14:paraId="6B91BBDE"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網路技術標準</w:t>
            </w:r>
            <w:r w:rsidRPr="00A373B5">
              <w:rPr>
                <w:rFonts w:ascii="BiauKai" w:eastAsia="BiauKai" w:hAnsi="BiauKai"/>
              </w:rPr>
              <w:t>: IEEE 802.11b, IEEE 802.11g, IEEE 802.11n, IPv4, IPv6</w:t>
            </w:r>
            <w:r w:rsidRPr="00A373B5">
              <w:rPr>
                <w:rFonts w:ascii="BiauKai" w:eastAsia="BiauKai" w:hAnsi="BiauKai" w:hint="eastAsia"/>
              </w:rPr>
              <w:t>。</w:t>
            </w:r>
          </w:p>
          <w:p w14:paraId="50E12923"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傳輸量</w:t>
            </w:r>
            <w:r w:rsidRPr="00A373B5">
              <w:rPr>
                <w:rFonts w:ascii="BiauKai" w:eastAsia="BiauKai" w:hAnsi="BiauKai"/>
              </w:rPr>
              <w:t>: 802.11b : 1, 2, 5.5, 11 Mbps/802.11g : 6,9,12,18,24,36,48,54 Mbps / 802.11n : u</w:t>
            </w:r>
          </w:p>
          <w:p w14:paraId="68F3F65C"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rPr>
              <w:t>p to 450 Mbps / 802.11n TurboQAM : up to 600 Mbps</w:t>
            </w:r>
            <w:r w:rsidRPr="00A373B5">
              <w:rPr>
                <w:rFonts w:ascii="BiauKai" w:eastAsia="BiauKai" w:hAnsi="BiauKai" w:hint="eastAsia"/>
              </w:rPr>
              <w:t>。天線可拆式。</w:t>
            </w:r>
          </w:p>
          <w:p w14:paraId="723F0EAC"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運作頻率含</w:t>
            </w:r>
            <w:r w:rsidRPr="00A373B5">
              <w:rPr>
                <w:rFonts w:ascii="BiauKai" w:eastAsia="BiauKai" w:hAnsi="BiauKai"/>
              </w:rPr>
              <w:t>2.4 GHz</w:t>
            </w:r>
            <w:r w:rsidRPr="00A373B5">
              <w:rPr>
                <w:rFonts w:ascii="BiauKai" w:eastAsia="BiauKai" w:hAnsi="BiauKai" w:hint="eastAsia"/>
              </w:rPr>
              <w:t>以上。</w:t>
            </w:r>
          </w:p>
          <w:p w14:paraId="7822C1DC"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具加密模式</w:t>
            </w:r>
            <w:r w:rsidRPr="00A373B5">
              <w:rPr>
                <w:rFonts w:ascii="BiauKai" w:eastAsia="BiauKai" w:hAnsi="BiauKai"/>
              </w:rPr>
              <w:t xml:space="preserve"> 64-bit WEP, 128-bit WEP, WPA2-PSK, WPA-PSK, WPA-Enterprise , WPA2-Enterprise ,</w:t>
            </w:r>
            <w:r w:rsidRPr="00A373B5">
              <w:rPr>
                <w:rFonts w:ascii="BiauKai" w:eastAsia="BiauKai" w:hAnsi="BiauKai" w:hint="eastAsia"/>
              </w:rPr>
              <w:t>支援</w:t>
            </w:r>
            <w:r w:rsidRPr="00A373B5">
              <w:rPr>
                <w:rFonts w:ascii="BiauKai" w:eastAsia="BiauKai" w:hAnsi="BiauKai"/>
              </w:rPr>
              <w:t>WPS</w:t>
            </w:r>
            <w:r w:rsidRPr="00A373B5">
              <w:rPr>
                <w:rFonts w:ascii="BiauKai" w:eastAsia="BiauKai" w:hAnsi="BiauKai" w:hint="eastAsia"/>
              </w:rPr>
              <w:t>。</w:t>
            </w:r>
          </w:p>
          <w:p w14:paraId="68740BFB"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具有防火牆與進階功能。</w:t>
            </w:r>
          </w:p>
          <w:p w14:paraId="46FC8E26"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具管理程式</w:t>
            </w:r>
            <w:r w:rsidRPr="00A373B5">
              <w:rPr>
                <w:rFonts w:ascii="BiauKai" w:eastAsia="BiauKai" w:hAnsi="BiauKai"/>
              </w:rPr>
              <w:t>: UPnP, IGMP v1/v2/v3, DNS Proxy, DHCP, NTP Client, DDNS, Port Trigger, Universal Repeater, System Event Log</w:t>
            </w:r>
          </w:p>
          <w:p w14:paraId="61E62C35"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具</w:t>
            </w:r>
            <w:r w:rsidRPr="00A373B5">
              <w:rPr>
                <w:rFonts w:ascii="BiauKai" w:eastAsia="BiauKai" w:hAnsi="BiauKai"/>
              </w:rPr>
              <w:t>VPN</w:t>
            </w:r>
            <w:r w:rsidRPr="00A373B5">
              <w:rPr>
                <w:rFonts w:ascii="BiauKai" w:eastAsia="BiauKai" w:hAnsi="BiauKai" w:hint="eastAsia"/>
              </w:rPr>
              <w:t>支援功能</w:t>
            </w:r>
            <w:r w:rsidRPr="00A373B5">
              <w:rPr>
                <w:rFonts w:ascii="BiauKai" w:eastAsia="BiauKai" w:hAnsi="BiauKai"/>
              </w:rPr>
              <w:t>IPSec Pass-Through/ PPTP Pass-Through/ L2TP Pass-Through /PPTP server/OpenVPN server/PPTP client/L2TP client/OpenVPN client</w:t>
            </w:r>
            <w:r w:rsidRPr="00A373B5">
              <w:rPr>
                <w:rFonts w:ascii="BiauKai" w:eastAsia="BiauKai" w:hAnsi="BiauKai" w:hint="eastAsia"/>
              </w:rPr>
              <w:t>等連線類型。</w:t>
            </w:r>
          </w:p>
          <w:p w14:paraId="563AD661"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網路連線類型</w:t>
            </w:r>
            <w:r w:rsidRPr="00A373B5">
              <w:rPr>
                <w:rFonts w:ascii="BiauKai" w:eastAsia="BiauKai" w:hAnsi="BiauKai"/>
              </w:rPr>
              <w:t xml:space="preserve"> : </w:t>
            </w:r>
            <w:r w:rsidRPr="00A373B5">
              <w:rPr>
                <w:rFonts w:ascii="BiauKai" w:eastAsia="BiauKai" w:hAnsi="BiauKai" w:hint="eastAsia"/>
              </w:rPr>
              <w:t>浮動</w:t>
            </w:r>
            <w:r w:rsidRPr="00A373B5">
              <w:rPr>
                <w:rFonts w:ascii="BiauKai" w:eastAsia="BiauKai" w:hAnsi="BiauKai"/>
              </w:rPr>
              <w:t xml:space="preserve"> IP, </w:t>
            </w:r>
            <w:r w:rsidRPr="00A373B5">
              <w:rPr>
                <w:rFonts w:ascii="BiauKai" w:eastAsia="BiauKai" w:hAnsi="BiauKai" w:hint="eastAsia"/>
              </w:rPr>
              <w:t>固定</w:t>
            </w:r>
            <w:r w:rsidRPr="00A373B5">
              <w:rPr>
                <w:rFonts w:ascii="BiauKai" w:eastAsia="BiauKai" w:hAnsi="BiauKai"/>
              </w:rPr>
              <w:t xml:space="preserve"> IP, PPPoE(</w:t>
            </w:r>
            <w:r w:rsidRPr="00A373B5">
              <w:rPr>
                <w:rFonts w:ascii="BiauKai" w:eastAsia="BiauKai" w:hAnsi="BiauKai" w:hint="eastAsia"/>
              </w:rPr>
              <w:t>支援</w:t>
            </w:r>
            <w:r w:rsidRPr="00A373B5">
              <w:rPr>
                <w:rFonts w:ascii="BiauKai" w:eastAsia="BiauKai" w:hAnsi="BiauKai"/>
              </w:rPr>
              <w:t xml:space="preserve"> MPPE), PPTP, L2TP</w:t>
            </w:r>
            <w:r w:rsidRPr="00A373B5">
              <w:rPr>
                <w:rFonts w:ascii="BiauKai" w:eastAsia="BiauKai" w:hAnsi="BiauKai" w:hint="eastAsia"/>
              </w:rPr>
              <w:t>。</w:t>
            </w:r>
          </w:p>
          <w:p w14:paraId="2A3F1B03"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支援</w:t>
            </w:r>
            <w:r w:rsidRPr="00A373B5">
              <w:rPr>
                <w:rFonts w:ascii="BiauKai" w:eastAsia="BiauKai" w:hAnsi="BiauKai"/>
              </w:rPr>
              <w:t xml:space="preserve"> WAN Bridge/</w:t>
            </w:r>
            <w:r w:rsidRPr="00A373B5">
              <w:rPr>
                <w:rFonts w:ascii="BiauKai" w:eastAsia="BiauKai" w:hAnsi="BiauKai" w:hint="eastAsia"/>
              </w:rPr>
              <w:t>支援</w:t>
            </w:r>
            <w:r w:rsidRPr="00A373B5">
              <w:rPr>
                <w:rFonts w:ascii="BiauKai" w:eastAsia="BiauKai" w:hAnsi="BiauKai"/>
              </w:rPr>
              <w:t xml:space="preserve"> Multicast Proxy/</w:t>
            </w:r>
            <w:r w:rsidRPr="00A373B5">
              <w:rPr>
                <w:rFonts w:ascii="BiauKai" w:eastAsia="BiauKai" w:hAnsi="BiauKai" w:hint="eastAsia"/>
              </w:rPr>
              <w:t>支援</w:t>
            </w:r>
            <w:r w:rsidRPr="00A373B5">
              <w:rPr>
                <w:rFonts w:ascii="BiauKai" w:eastAsia="BiauKai" w:hAnsi="BiauKai"/>
              </w:rPr>
              <w:t xml:space="preserve"> Multicast Rate Setting</w:t>
            </w:r>
          </w:p>
          <w:p w14:paraId="51FBF869" w14:textId="77777777" w:rsidR="003874EE" w:rsidRDefault="003874EE" w:rsidP="003874EE">
            <w:pPr>
              <w:pStyle w:val="a4"/>
              <w:numPr>
                <w:ilvl w:val="0"/>
                <w:numId w:val="3"/>
              </w:numPr>
              <w:ind w:leftChars="0"/>
              <w:rPr>
                <w:rFonts w:ascii="BiauKai" w:eastAsia="BiauKai" w:hAnsi="BiauKai"/>
              </w:rPr>
            </w:pPr>
            <w:r w:rsidRPr="00A373B5">
              <w:rPr>
                <w:rFonts w:ascii="BiauKai" w:eastAsia="BiauKai" w:hAnsi="BiauKai" w:hint="eastAsia"/>
              </w:rPr>
              <w:t>網路埠規格</w:t>
            </w:r>
            <w:r w:rsidRPr="00A373B5">
              <w:rPr>
                <w:rFonts w:ascii="BiauKai" w:eastAsia="BiauKai" w:hAnsi="BiauKai"/>
              </w:rPr>
              <w:t>:RJ45 for 10/100/1000/Gigabits BaseT for LAN x 4, RJ45 for 10/100/1000/Gigabits BaseT for WAN x 1/ USB 2.0 x 1/ USB 3.0 x 1</w:t>
            </w:r>
            <w:r w:rsidRPr="00A373B5">
              <w:rPr>
                <w:rFonts w:ascii="BiauKai" w:eastAsia="BiauKai" w:hAnsi="BiauKai" w:hint="eastAsia"/>
              </w:rPr>
              <w:t>。</w:t>
            </w:r>
          </w:p>
          <w:p w14:paraId="5021B9A8" w14:textId="4A75C86F" w:rsidR="003874EE" w:rsidRPr="00A373B5" w:rsidRDefault="003874EE" w:rsidP="003874EE">
            <w:pPr>
              <w:rPr>
                <w:rFonts w:hint="eastAsia"/>
              </w:rPr>
            </w:pPr>
            <w:r w:rsidRPr="00A373B5">
              <w:rPr>
                <w:rFonts w:ascii="BiauKai" w:eastAsia="BiauKai" w:hAnsi="BiauKai" w:hint="eastAsia"/>
              </w:rPr>
              <w:t>作業系統支援</w:t>
            </w:r>
            <w:r w:rsidRPr="00A373B5">
              <w:rPr>
                <w:rFonts w:ascii="BiauKai" w:eastAsia="BiauKai" w:hAnsi="BiauKai"/>
              </w:rPr>
              <w:t>:Windows / Mac OS X / Linux</w:t>
            </w:r>
            <w:r w:rsidRPr="00A373B5">
              <w:rPr>
                <w:rFonts w:ascii="BiauKai" w:eastAsia="BiauKai" w:hAnsi="BiauKai" w:hint="eastAsia"/>
              </w:rPr>
              <w:t>。</w:t>
            </w:r>
          </w:p>
        </w:tc>
      </w:tr>
      <w:tr w:rsidR="003874EE" w:rsidRPr="00A373B5" w14:paraId="36F394E2" w14:textId="77777777" w:rsidTr="00A373B5">
        <w:tc>
          <w:tcPr>
            <w:tcW w:w="8296" w:type="dxa"/>
          </w:tcPr>
          <w:p w14:paraId="61016412" w14:textId="77777777" w:rsidR="003874EE" w:rsidRDefault="003874EE" w:rsidP="003874EE">
            <w:pPr>
              <w:rPr>
                <w:rFonts w:ascii="BiauKai" w:eastAsia="BiauKai" w:hAnsi="BiauKai"/>
              </w:rPr>
            </w:pPr>
            <w:r w:rsidRPr="00A373B5">
              <w:rPr>
                <w:rFonts w:ascii="BiauKai" w:eastAsia="BiauKai" w:hAnsi="BiauKai" w:hint="eastAsia"/>
              </w:rPr>
              <w:t>轉檔與壓縮合成系統</w:t>
            </w:r>
          </w:p>
          <w:p w14:paraId="0D68F031"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可透過</w:t>
            </w:r>
            <w:r w:rsidRPr="00A373B5">
              <w:rPr>
                <w:rFonts w:ascii="BiauKai" w:eastAsia="BiauKai" w:hAnsi="BiauKai"/>
              </w:rPr>
              <w:t>WEB</w:t>
            </w:r>
            <w:r w:rsidRPr="00A373B5">
              <w:rPr>
                <w:rFonts w:ascii="BiauKai" w:eastAsia="BiauKai" w:hAnsi="BiauKai" w:hint="eastAsia"/>
              </w:rPr>
              <w:t>網頁瀏覽器登錄方式進行傳送即時影像串流</w:t>
            </w:r>
            <w:r w:rsidRPr="00A373B5">
              <w:rPr>
                <w:rFonts w:ascii="BiauKai" w:eastAsia="BiauKai" w:hAnsi="BiauKai"/>
              </w:rPr>
              <w:t xml:space="preserve">, </w:t>
            </w:r>
            <w:r w:rsidRPr="00A373B5">
              <w:rPr>
                <w:rFonts w:ascii="BiauKai" w:eastAsia="BiauKai" w:hAnsi="BiauKai" w:hint="eastAsia"/>
              </w:rPr>
              <w:t>停止即時影像串流。</w:t>
            </w:r>
          </w:p>
          <w:p w14:paraId="0DD33FA0"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支援系統自動更新檢查，用於新版本的檢查和下載。</w:t>
            </w:r>
          </w:p>
          <w:p w14:paraId="7C3C9CF6"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支援採用網頁進行即時串流傳輸，串流傳輸採用網頁播放機外掛程式，無需安裝專用播放器，串流傳輸非網路延時</w:t>
            </w:r>
            <w:r w:rsidRPr="00A373B5">
              <w:rPr>
                <w:rFonts w:ascii="BiauKai" w:eastAsia="BiauKai" w:hAnsi="BiauKai"/>
              </w:rPr>
              <w:t xml:space="preserve"> </w:t>
            </w:r>
            <w:r w:rsidRPr="00A373B5">
              <w:rPr>
                <w:rFonts w:ascii="Cambria Math" w:eastAsia="BiauKai" w:hAnsi="Cambria Math" w:cs="Cambria Math"/>
              </w:rPr>
              <w:t>≤</w:t>
            </w:r>
            <w:r w:rsidRPr="00A373B5">
              <w:rPr>
                <w:rFonts w:ascii="BiauKai" w:eastAsia="BiauKai" w:hAnsi="BiauKai"/>
              </w:rPr>
              <w:t xml:space="preserve"> 3</w:t>
            </w:r>
            <w:r w:rsidRPr="00A373B5">
              <w:rPr>
                <w:rFonts w:ascii="BiauKai" w:eastAsia="BiauKai" w:hAnsi="BiauKai" w:hint="eastAsia"/>
              </w:rPr>
              <w:t>秒；直播支援</w:t>
            </w:r>
            <w:r w:rsidRPr="00A373B5">
              <w:rPr>
                <w:rFonts w:ascii="BiauKai" w:eastAsia="BiauKai" w:hAnsi="BiauKai"/>
              </w:rPr>
              <w:t>rtmp</w:t>
            </w:r>
            <w:r w:rsidRPr="00A373B5">
              <w:rPr>
                <w:rFonts w:ascii="BiauKai" w:eastAsia="BiauKai" w:hAnsi="BiauKai" w:hint="eastAsia"/>
              </w:rPr>
              <w:t>、</w:t>
            </w:r>
            <w:r w:rsidRPr="00A373B5">
              <w:rPr>
                <w:rFonts w:ascii="BiauKai" w:eastAsia="BiauKai" w:hAnsi="BiauKai"/>
              </w:rPr>
              <w:t>rtsp</w:t>
            </w:r>
            <w:r w:rsidRPr="00A373B5">
              <w:rPr>
                <w:rFonts w:ascii="BiauKai" w:eastAsia="BiauKai" w:hAnsi="BiauKai" w:hint="eastAsia"/>
              </w:rPr>
              <w:t>、</w:t>
            </w:r>
            <w:r w:rsidRPr="00A373B5">
              <w:rPr>
                <w:rFonts w:ascii="BiauKai" w:eastAsia="BiauKai" w:hAnsi="BiauKai"/>
              </w:rPr>
              <w:t>HLS</w:t>
            </w:r>
            <w:r w:rsidRPr="00A373B5">
              <w:rPr>
                <w:rFonts w:ascii="BiauKai" w:eastAsia="BiauKai" w:hAnsi="BiauKai" w:hint="eastAsia"/>
              </w:rPr>
              <w:t>，可以將合成的影音串流到專用伺服器，以便進行大規模的即時影像串流，也可以自身作為</w:t>
            </w:r>
            <w:r w:rsidRPr="00A373B5">
              <w:rPr>
                <w:rFonts w:ascii="BiauKai" w:eastAsia="BiauKai" w:hAnsi="BiauKai"/>
              </w:rPr>
              <w:t>rtsp</w:t>
            </w:r>
            <w:r w:rsidRPr="00A373B5">
              <w:rPr>
                <w:rFonts w:ascii="BiauKai" w:eastAsia="BiauKai" w:hAnsi="BiauKai" w:hint="eastAsia"/>
              </w:rPr>
              <w:t>或者</w:t>
            </w:r>
            <w:r w:rsidRPr="00A373B5">
              <w:rPr>
                <w:rFonts w:ascii="BiauKai" w:eastAsia="BiauKai" w:hAnsi="BiauKai"/>
              </w:rPr>
              <w:t>HLS</w:t>
            </w:r>
            <w:r w:rsidRPr="00A373B5">
              <w:rPr>
                <w:rFonts w:ascii="BiauKai" w:eastAsia="BiauKai" w:hAnsi="BiauKai" w:hint="eastAsia"/>
              </w:rPr>
              <w:t>伺服器，支援用戶端接收即時影像。</w:t>
            </w:r>
          </w:p>
          <w:p w14:paraId="3C5E8047"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支援行動設備（</w:t>
            </w:r>
            <w:r w:rsidRPr="00A373B5">
              <w:rPr>
                <w:rFonts w:ascii="BiauKai" w:eastAsia="BiauKai" w:hAnsi="BiauKai"/>
              </w:rPr>
              <w:t>Android</w:t>
            </w:r>
            <w:r w:rsidRPr="00A373B5">
              <w:rPr>
                <w:rFonts w:ascii="BiauKai" w:eastAsia="BiauKai" w:hAnsi="BiauKai" w:hint="eastAsia"/>
              </w:rPr>
              <w:t>、</w:t>
            </w:r>
            <w:r w:rsidRPr="00A373B5">
              <w:rPr>
                <w:rFonts w:ascii="BiauKai" w:eastAsia="BiauKai" w:hAnsi="BiauKai"/>
              </w:rPr>
              <w:t>iOS</w:t>
            </w:r>
            <w:r w:rsidRPr="00A373B5">
              <w:rPr>
                <w:rFonts w:ascii="BiauKai" w:eastAsia="BiauKai" w:hAnsi="BiauKai" w:hint="eastAsia"/>
              </w:rPr>
              <w:t>系統）通過</w:t>
            </w:r>
            <w:r w:rsidRPr="00A373B5">
              <w:rPr>
                <w:rFonts w:ascii="BiauKai" w:eastAsia="BiauKai" w:hAnsi="BiauKai"/>
              </w:rPr>
              <w:t>Web</w:t>
            </w:r>
            <w:r w:rsidRPr="00A373B5">
              <w:rPr>
                <w:rFonts w:ascii="BiauKai" w:eastAsia="BiauKai" w:hAnsi="BiauKai" w:hint="eastAsia"/>
              </w:rPr>
              <w:t>接收即時影像互動串流；並能自我調整螢幕解析度及佈局畫面調整。</w:t>
            </w:r>
          </w:p>
          <w:p w14:paraId="106C07D3"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該系統可以將合成後的影片檔案</w:t>
            </w:r>
            <w:r w:rsidRPr="00A373B5">
              <w:rPr>
                <w:rFonts w:ascii="BiauKai" w:eastAsia="BiauKai" w:hAnsi="BiauKai"/>
              </w:rPr>
              <w:t>(</w:t>
            </w:r>
            <w:r w:rsidRPr="00A373B5">
              <w:rPr>
                <w:rFonts w:ascii="BiauKai" w:eastAsia="BiauKai" w:hAnsi="BiauKai" w:hint="eastAsia"/>
              </w:rPr>
              <w:t>包含單畫面</w:t>
            </w:r>
            <w:r w:rsidRPr="00A373B5">
              <w:rPr>
                <w:rFonts w:ascii="BiauKai" w:eastAsia="BiauKai" w:hAnsi="BiauKai"/>
              </w:rPr>
              <w:t>/</w:t>
            </w:r>
            <w:r w:rsidRPr="00A373B5">
              <w:rPr>
                <w:rFonts w:ascii="BiauKai" w:eastAsia="BiauKai" w:hAnsi="BiauKai" w:hint="eastAsia"/>
              </w:rPr>
              <w:t>雙畫面以及電腦畫面</w:t>
            </w:r>
            <w:r w:rsidRPr="00A373B5">
              <w:rPr>
                <w:rFonts w:ascii="BiauKai" w:eastAsia="BiauKai" w:hAnsi="BiauKai"/>
              </w:rPr>
              <w:t>)</w:t>
            </w:r>
            <w:r w:rsidRPr="00A373B5">
              <w:rPr>
                <w:rFonts w:ascii="BiauKai" w:eastAsia="BiauKai" w:hAnsi="BiauKai" w:hint="eastAsia"/>
              </w:rPr>
              <w:t>轉換為</w:t>
            </w:r>
            <w:r w:rsidRPr="00A373B5">
              <w:rPr>
                <w:rFonts w:ascii="BiauKai" w:eastAsia="BiauKai" w:hAnsi="BiauKai"/>
              </w:rPr>
              <w:t>MP4</w:t>
            </w:r>
            <w:r w:rsidRPr="00A373B5">
              <w:rPr>
                <w:rFonts w:ascii="BiauKai" w:eastAsia="BiauKai" w:hAnsi="BiauKai" w:hint="eastAsia"/>
              </w:rPr>
              <w:t>檔案。</w:t>
            </w:r>
          </w:p>
          <w:p w14:paraId="1B74EFF0"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lastRenderedPageBreak/>
              <w:t>轉檔壓縮後的影片能夠支援行動裝置（</w:t>
            </w:r>
            <w:r w:rsidRPr="00A373B5">
              <w:rPr>
                <w:rFonts w:ascii="BiauKai" w:eastAsia="BiauKai" w:hAnsi="BiauKai"/>
              </w:rPr>
              <w:t>Android/ IOS</w:t>
            </w:r>
            <w:r w:rsidRPr="00A373B5">
              <w:rPr>
                <w:rFonts w:ascii="BiauKai" w:eastAsia="BiauKai" w:hAnsi="BiauKai" w:hint="eastAsia"/>
              </w:rPr>
              <w:t>系統）並通過瀏覽器點播實現跨平台的功能；自我調整螢幕解析度及版面調整。</w:t>
            </w:r>
          </w:p>
          <w:p w14:paraId="70258C32"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即時影像檔至少支援</w:t>
            </w:r>
            <w:r w:rsidRPr="00A373B5">
              <w:rPr>
                <w:rFonts w:ascii="BiauKai" w:eastAsia="BiauKai" w:hAnsi="BiauKai"/>
              </w:rPr>
              <w:t>MP4</w:t>
            </w:r>
            <w:r w:rsidRPr="00A373B5">
              <w:rPr>
                <w:rFonts w:ascii="BiauKai" w:eastAsia="BiauKai" w:hAnsi="BiauKai" w:hint="eastAsia"/>
              </w:rPr>
              <w:t>，視頻編碼至少支援</w:t>
            </w:r>
            <w:r w:rsidRPr="00A373B5">
              <w:rPr>
                <w:rFonts w:ascii="BiauKai" w:eastAsia="BiauKai" w:hAnsi="BiauKai"/>
              </w:rPr>
              <w:t>H.264</w:t>
            </w:r>
            <w:r w:rsidRPr="00A373B5">
              <w:rPr>
                <w:rFonts w:ascii="BiauKai" w:eastAsia="BiauKai" w:hAnsi="BiauKai" w:hint="eastAsia"/>
              </w:rPr>
              <w:t>，音訊編碼至少支援</w:t>
            </w:r>
            <w:r w:rsidRPr="00A373B5">
              <w:rPr>
                <w:rFonts w:ascii="BiauKai" w:eastAsia="BiauKai" w:hAnsi="BiauKai"/>
              </w:rPr>
              <w:t>AAC</w:t>
            </w:r>
            <w:r w:rsidRPr="00A373B5">
              <w:rPr>
                <w:rFonts w:ascii="BiauKai" w:eastAsia="BiauKai" w:hAnsi="BiauKai" w:hint="eastAsia"/>
              </w:rPr>
              <w:t>、</w:t>
            </w:r>
            <w:r w:rsidRPr="00A373B5">
              <w:rPr>
                <w:rFonts w:ascii="BiauKai" w:eastAsia="BiauKai" w:hAnsi="BiauKai"/>
              </w:rPr>
              <w:t>WMA</w:t>
            </w:r>
            <w:r w:rsidRPr="00A373B5">
              <w:rPr>
                <w:rFonts w:ascii="BiauKai" w:eastAsia="BiauKai" w:hAnsi="BiauKai" w:hint="eastAsia"/>
              </w:rPr>
              <w:t>、</w:t>
            </w:r>
            <w:r w:rsidRPr="00A373B5">
              <w:rPr>
                <w:rFonts w:ascii="BiauKai" w:eastAsia="BiauKai" w:hAnsi="BiauKai"/>
              </w:rPr>
              <w:t>MP3</w:t>
            </w:r>
            <w:r w:rsidRPr="00A373B5">
              <w:rPr>
                <w:rFonts w:ascii="BiauKai" w:eastAsia="BiauKai" w:hAnsi="BiauKai" w:hint="eastAsia"/>
              </w:rPr>
              <w:t>，解析度、碼率及幀率需可調整。該模組須可以自動抓取合成模組的訊號進行後續動作，或獨立運作。</w:t>
            </w:r>
          </w:p>
          <w:p w14:paraId="6B805B57"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即時影音合成軟體可將多即時影音檔案</w:t>
            </w:r>
            <w:r w:rsidRPr="00A373B5">
              <w:rPr>
                <w:rFonts w:ascii="BiauKai" w:eastAsia="BiauKai" w:hAnsi="BiauKai"/>
              </w:rPr>
              <w:t>ex. *.ts/ *.mp4</w:t>
            </w:r>
            <w:r w:rsidRPr="00A373B5">
              <w:rPr>
                <w:rFonts w:ascii="BiauKai" w:eastAsia="BiauKai" w:hAnsi="BiauKai" w:hint="eastAsia"/>
              </w:rPr>
              <w:t>檔案進行合成</w:t>
            </w:r>
            <w:r w:rsidRPr="00A373B5">
              <w:rPr>
                <w:rFonts w:ascii="BiauKai" w:eastAsia="BiauKai" w:hAnsi="BiauKai"/>
              </w:rPr>
              <w:t>(</w:t>
            </w:r>
            <w:r w:rsidRPr="00A373B5">
              <w:rPr>
                <w:rFonts w:ascii="BiauKai" w:eastAsia="BiauKai" w:hAnsi="BiauKai" w:hint="eastAsia"/>
              </w:rPr>
              <w:t>至少同時接受</w:t>
            </w:r>
            <w:r w:rsidRPr="00A373B5">
              <w:rPr>
                <w:rFonts w:ascii="BiauKai" w:eastAsia="BiauKai" w:hAnsi="BiauKai"/>
              </w:rPr>
              <w:t>3</w:t>
            </w:r>
            <w:r w:rsidRPr="00A373B5">
              <w:rPr>
                <w:rFonts w:ascii="BiauKai" w:eastAsia="BiauKai" w:hAnsi="BiauKai" w:hint="eastAsia"/>
              </w:rPr>
              <w:t>個即時影像檔案</w:t>
            </w:r>
            <w:r w:rsidRPr="00A373B5">
              <w:rPr>
                <w:rFonts w:ascii="BiauKai" w:eastAsia="BiauKai" w:hAnsi="BiauKai"/>
              </w:rPr>
              <w:t>)</w:t>
            </w:r>
            <w:r w:rsidRPr="00A373B5">
              <w:rPr>
                <w:rFonts w:ascii="BiauKai" w:eastAsia="BiauKai" w:hAnsi="BiauKai" w:hint="eastAsia"/>
              </w:rPr>
              <w:t>。</w:t>
            </w:r>
          </w:p>
          <w:p w14:paraId="363CF824" w14:textId="77777777" w:rsidR="003874EE" w:rsidRDefault="003874EE" w:rsidP="003874EE">
            <w:pPr>
              <w:pStyle w:val="a4"/>
              <w:numPr>
                <w:ilvl w:val="0"/>
                <w:numId w:val="4"/>
              </w:numPr>
              <w:ind w:leftChars="0"/>
              <w:rPr>
                <w:rFonts w:ascii="BiauKai" w:eastAsia="BiauKai" w:hAnsi="BiauKai"/>
              </w:rPr>
            </w:pPr>
            <w:r w:rsidRPr="00A373B5">
              <w:rPr>
                <w:rFonts w:ascii="BiauKai" w:eastAsia="BiauKai" w:hAnsi="BiauKai" w:hint="eastAsia"/>
              </w:rPr>
              <w:t>該模組能夠根據使用者自訂的切換模式進行場景選擇單畫面、雙畫面或者三畫面任意切換方式進行合成，並能結合圖像識別與追蹤模組實現自動切換與合成情境。</w:t>
            </w:r>
          </w:p>
          <w:p w14:paraId="73705180" w14:textId="5C084755" w:rsidR="003874EE" w:rsidRPr="00A373B5" w:rsidRDefault="003874EE" w:rsidP="003874EE">
            <w:pPr>
              <w:rPr>
                <w:rFonts w:hint="eastAsia"/>
              </w:rPr>
            </w:pPr>
            <w:r w:rsidRPr="00A373B5">
              <w:rPr>
                <w:rFonts w:ascii="BiauKai" w:eastAsia="BiauKai" w:hAnsi="BiauKai" w:hint="eastAsia"/>
              </w:rPr>
              <w:t>在單畫面</w:t>
            </w:r>
            <w:r w:rsidRPr="00A373B5">
              <w:rPr>
                <w:rFonts w:ascii="BiauKai" w:eastAsia="BiauKai" w:hAnsi="BiauKai"/>
              </w:rPr>
              <w:t>/</w:t>
            </w:r>
            <w:r w:rsidRPr="00A373B5">
              <w:rPr>
                <w:rFonts w:ascii="BiauKai" w:eastAsia="BiauKai" w:hAnsi="BiauKai" w:hint="eastAsia"/>
              </w:rPr>
              <w:t>雙畫面</w:t>
            </w:r>
            <w:r w:rsidRPr="00A373B5">
              <w:rPr>
                <w:rFonts w:ascii="BiauKai" w:eastAsia="BiauKai" w:hAnsi="BiauKai"/>
              </w:rPr>
              <w:t>/</w:t>
            </w:r>
            <w:r w:rsidRPr="00A373B5">
              <w:rPr>
                <w:rFonts w:ascii="BiauKai" w:eastAsia="BiauKai" w:hAnsi="BiauKai" w:hint="eastAsia"/>
              </w:rPr>
              <w:t>三畫面，這三種模式下可以選擇任意網路攝影機畫面為主要顯示的主畫面，任一畫面的切換支援硬切</w:t>
            </w:r>
            <w:r w:rsidRPr="00A373B5">
              <w:rPr>
                <w:rFonts w:ascii="BiauKai" w:eastAsia="BiauKai" w:hAnsi="BiauKai"/>
              </w:rPr>
              <w:t>(</w:t>
            </w:r>
            <w:r w:rsidRPr="00A373B5">
              <w:rPr>
                <w:rFonts w:ascii="BiauKai" w:eastAsia="BiauKai" w:hAnsi="BiauKai" w:hint="eastAsia"/>
              </w:rPr>
              <w:t>換面切換在</w:t>
            </w:r>
            <w:r w:rsidRPr="00A373B5">
              <w:rPr>
                <w:rFonts w:ascii="BiauKai" w:eastAsia="BiauKai" w:hAnsi="BiauKai"/>
              </w:rPr>
              <w:t>0.9</w:t>
            </w:r>
            <w:r w:rsidRPr="00A373B5">
              <w:rPr>
                <w:rFonts w:ascii="BiauKai" w:eastAsia="BiauKai" w:hAnsi="BiauKai" w:hint="eastAsia"/>
              </w:rPr>
              <w:t>秒內完成</w:t>
            </w:r>
            <w:r w:rsidRPr="00A373B5">
              <w:rPr>
                <w:rFonts w:ascii="BiauKai" w:eastAsia="BiauKai" w:hAnsi="BiauKai"/>
              </w:rPr>
              <w:t>),</w:t>
            </w:r>
            <w:r w:rsidRPr="00A373B5">
              <w:rPr>
                <w:rFonts w:ascii="BiauKai" w:eastAsia="BiauKai" w:hAnsi="BiauKai" w:hint="eastAsia"/>
              </w:rPr>
              <w:t>合成後的畫面要求流暢不跳幀</w:t>
            </w:r>
            <w:r w:rsidRPr="00A373B5">
              <w:rPr>
                <w:rFonts w:ascii="BiauKai" w:eastAsia="BiauKai" w:hAnsi="BiauKai"/>
              </w:rPr>
              <w:t>,</w:t>
            </w:r>
            <w:r w:rsidRPr="00A373B5">
              <w:rPr>
                <w:rFonts w:ascii="BiauKai" w:eastAsia="BiauKai" w:hAnsi="BiauKai" w:hint="eastAsia"/>
              </w:rPr>
              <w:t>圖像聲音不卡頓。</w:t>
            </w:r>
          </w:p>
        </w:tc>
      </w:tr>
      <w:tr w:rsidR="003874EE" w:rsidRPr="00A373B5" w14:paraId="51520D27" w14:textId="77777777" w:rsidTr="00A373B5">
        <w:tc>
          <w:tcPr>
            <w:tcW w:w="8296" w:type="dxa"/>
          </w:tcPr>
          <w:p w14:paraId="44A561F1" w14:textId="77777777" w:rsidR="003874EE" w:rsidRPr="00A373B5" w:rsidRDefault="003874EE" w:rsidP="003874EE">
            <w:pPr>
              <w:rPr>
                <w:rFonts w:ascii="BiauKai" w:eastAsia="BiauKai" w:hAnsi="BiauKai" w:hint="eastAsia"/>
              </w:rPr>
            </w:pPr>
            <w:r w:rsidRPr="00A373B5">
              <w:rPr>
                <w:rFonts w:ascii="BiauKai" w:eastAsia="BiauKai" w:hAnsi="BiauKai" w:hint="eastAsia"/>
              </w:rPr>
              <w:lastRenderedPageBreak/>
              <w:t>雙向影音互動系統</w:t>
            </w:r>
          </w:p>
          <w:p w14:paraId="17AB4121"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建立</w:t>
            </w:r>
            <w:r w:rsidRPr="00A373B5">
              <w:rPr>
                <w:rFonts w:ascii="BiauKai" w:eastAsia="BiauKai" w:hAnsi="BiauKai"/>
              </w:rPr>
              <w:t xml:space="preserve"> (</w:t>
            </w:r>
            <w:r w:rsidRPr="00A373B5">
              <w:rPr>
                <w:rFonts w:ascii="BiauKai" w:eastAsia="BiauKai" w:hAnsi="BiauKai" w:hint="eastAsia"/>
              </w:rPr>
              <w:t>遠距端</w:t>
            </w:r>
            <w:r w:rsidRPr="00A373B5">
              <w:rPr>
                <w:rFonts w:ascii="BiauKai" w:eastAsia="BiauKai" w:hAnsi="BiauKai"/>
              </w:rPr>
              <w:t>-</w:t>
            </w:r>
            <w:r w:rsidRPr="00A373B5">
              <w:rPr>
                <w:rFonts w:ascii="BiauKai" w:eastAsia="BiauKai" w:hAnsi="BiauKai" w:hint="eastAsia"/>
              </w:rPr>
              <w:t>本地端</w:t>
            </w:r>
            <w:r w:rsidRPr="00A373B5">
              <w:rPr>
                <w:rFonts w:ascii="BiauKai" w:eastAsia="BiauKai" w:hAnsi="BiauKai"/>
              </w:rPr>
              <w:t>)</w:t>
            </w:r>
            <w:r w:rsidRPr="00A373B5">
              <w:rPr>
                <w:rFonts w:ascii="BiauKai" w:eastAsia="BiauKai" w:hAnsi="BiauKai" w:hint="eastAsia"/>
              </w:rPr>
              <w:t>即時即時影像串流通道，低延遲秒差需在</w:t>
            </w:r>
            <w:r w:rsidRPr="00A373B5">
              <w:rPr>
                <w:rFonts w:ascii="BiauKai" w:eastAsia="BiauKai" w:hAnsi="BiauKai"/>
              </w:rPr>
              <w:t>2</w:t>
            </w:r>
            <w:r w:rsidRPr="00A373B5">
              <w:rPr>
                <w:rFonts w:ascii="BiauKai" w:eastAsia="BiauKai" w:hAnsi="BiauKai" w:hint="eastAsia"/>
              </w:rPr>
              <w:t>秒以內。</w:t>
            </w:r>
          </w:p>
          <w:p w14:paraId="1FEE5C04"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需透過網路通訊協定與網頁技術進行實現。</w:t>
            </w:r>
          </w:p>
          <w:p w14:paraId="164CD4CE"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雙向</w:t>
            </w:r>
            <w:r w:rsidRPr="00A373B5">
              <w:rPr>
                <w:rFonts w:ascii="BiauKai" w:eastAsia="BiauKai" w:hAnsi="BiauKai"/>
              </w:rPr>
              <w:t>(</w:t>
            </w:r>
            <w:r w:rsidRPr="00A373B5">
              <w:rPr>
                <w:rFonts w:ascii="BiauKai" w:eastAsia="BiauKai" w:hAnsi="BiauKai" w:hint="eastAsia"/>
              </w:rPr>
              <w:t>遠距端</w:t>
            </w:r>
            <w:r w:rsidRPr="00A373B5">
              <w:rPr>
                <w:rFonts w:ascii="BiauKai" w:eastAsia="BiauKai" w:hAnsi="BiauKai"/>
              </w:rPr>
              <w:t>-</w:t>
            </w:r>
            <w:r w:rsidRPr="00A373B5">
              <w:rPr>
                <w:rFonts w:ascii="BiauKai" w:eastAsia="BiauKai" w:hAnsi="BiauKai" w:hint="eastAsia"/>
              </w:rPr>
              <w:t>本地端</w:t>
            </w:r>
            <w:r w:rsidRPr="00A373B5">
              <w:rPr>
                <w:rFonts w:ascii="BiauKai" w:eastAsia="BiauKai" w:hAnsi="BiauKai"/>
              </w:rPr>
              <w:t>)</w:t>
            </w:r>
            <w:r w:rsidRPr="00A373B5">
              <w:rPr>
                <w:rFonts w:ascii="BiauKai" w:eastAsia="BiauKai" w:hAnsi="BiauKai" w:hint="eastAsia"/>
              </w:rPr>
              <w:t>用戶端可透過網頁進行連結通訊。</w:t>
            </w:r>
          </w:p>
          <w:p w14:paraId="1C8CA407"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可手動</w:t>
            </w:r>
            <w:r w:rsidRPr="00A373B5">
              <w:rPr>
                <w:rFonts w:ascii="BiauKai" w:eastAsia="BiauKai" w:hAnsi="BiauKai"/>
              </w:rPr>
              <w:t>(</w:t>
            </w:r>
            <w:r w:rsidRPr="00A373B5">
              <w:rPr>
                <w:rFonts w:ascii="BiauKai" w:eastAsia="BiauKai" w:hAnsi="BiauKai" w:hint="eastAsia"/>
              </w:rPr>
              <w:t>關閉</w:t>
            </w:r>
            <w:r w:rsidRPr="00A373B5">
              <w:rPr>
                <w:rFonts w:ascii="BiauKai" w:eastAsia="BiauKai" w:hAnsi="BiauKai"/>
              </w:rPr>
              <w:t>/</w:t>
            </w:r>
            <w:r w:rsidRPr="00A373B5">
              <w:rPr>
                <w:rFonts w:ascii="BiauKai" w:eastAsia="BiauKai" w:hAnsi="BiauKai" w:hint="eastAsia"/>
              </w:rPr>
              <w:t>啟用</w:t>
            </w:r>
            <w:r w:rsidRPr="00A373B5">
              <w:rPr>
                <w:rFonts w:ascii="BiauKai" w:eastAsia="BiauKai" w:hAnsi="BiauKai"/>
              </w:rPr>
              <w:t>)</w:t>
            </w:r>
            <w:r w:rsidRPr="00A373B5">
              <w:rPr>
                <w:rFonts w:ascii="BiauKai" w:eastAsia="BiauKai" w:hAnsi="BiauKai" w:hint="eastAsia"/>
              </w:rPr>
              <w:t>影像訊號。</w:t>
            </w:r>
          </w:p>
          <w:p w14:paraId="5A7D5511"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可手動</w:t>
            </w:r>
            <w:r w:rsidRPr="00A373B5">
              <w:rPr>
                <w:rFonts w:ascii="BiauKai" w:eastAsia="BiauKai" w:hAnsi="BiauKai"/>
              </w:rPr>
              <w:t>(</w:t>
            </w:r>
            <w:r w:rsidRPr="00A373B5">
              <w:rPr>
                <w:rFonts w:ascii="BiauKai" w:eastAsia="BiauKai" w:hAnsi="BiauKai" w:hint="eastAsia"/>
              </w:rPr>
              <w:t>關閉</w:t>
            </w:r>
            <w:r w:rsidRPr="00A373B5">
              <w:rPr>
                <w:rFonts w:ascii="BiauKai" w:eastAsia="BiauKai" w:hAnsi="BiauKai"/>
              </w:rPr>
              <w:t>/</w:t>
            </w:r>
            <w:r w:rsidRPr="00A373B5">
              <w:rPr>
                <w:rFonts w:ascii="BiauKai" w:eastAsia="BiauKai" w:hAnsi="BiauKai" w:hint="eastAsia"/>
              </w:rPr>
              <w:t>啟用</w:t>
            </w:r>
            <w:r w:rsidRPr="00A373B5">
              <w:rPr>
                <w:rFonts w:ascii="BiauKai" w:eastAsia="BiauKai" w:hAnsi="BiauKai"/>
              </w:rPr>
              <w:t>)</w:t>
            </w:r>
            <w:r w:rsidRPr="00A373B5">
              <w:rPr>
                <w:rFonts w:ascii="BiauKai" w:eastAsia="BiauKai" w:hAnsi="BiauKai" w:hint="eastAsia"/>
              </w:rPr>
              <w:t>聲音訊號。</w:t>
            </w:r>
          </w:p>
          <w:p w14:paraId="153553AE"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遠距端需符合行動裝置</w:t>
            </w:r>
            <w:r w:rsidRPr="00A373B5">
              <w:rPr>
                <w:rFonts w:ascii="BiauKai" w:eastAsia="BiauKai" w:hAnsi="BiauKai"/>
              </w:rPr>
              <w:t>(</w:t>
            </w:r>
            <w:r w:rsidRPr="00A373B5">
              <w:rPr>
                <w:rFonts w:ascii="BiauKai" w:eastAsia="BiauKai" w:hAnsi="BiauKai" w:hint="eastAsia"/>
              </w:rPr>
              <w:t>攝影機與麥克風</w:t>
            </w:r>
            <w:r w:rsidRPr="00A373B5">
              <w:rPr>
                <w:rFonts w:ascii="BiauKai" w:eastAsia="BiauKai" w:hAnsi="BiauKai"/>
              </w:rPr>
              <w:t>)</w:t>
            </w:r>
            <w:r w:rsidRPr="00A373B5">
              <w:rPr>
                <w:rFonts w:ascii="BiauKai" w:eastAsia="BiauKai" w:hAnsi="BiauKai" w:hint="eastAsia"/>
              </w:rPr>
              <w:t>與支援行動網路訊號。</w:t>
            </w:r>
          </w:p>
          <w:p w14:paraId="39D80045"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遠距端行動裝置需支援</w:t>
            </w:r>
            <w:r w:rsidRPr="00A373B5">
              <w:rPr>
                <w:rFonts w:ascii="BiauKai" w:eastAsia="BiauKai" w:hAnsi="BiauKai"/>
              </w:rPr>
              <w:t>andoid</w:t>
            </w:r>
            <w:r w:rsidRPr="00A373B5">
              <w:rPr>
                <w:rFonts w:ascii="BiauKai" w:eastAsia="BiauKai" w:hAnsi="BiauKai" w:hint="eastAsia"/>
              </w:rPr>
              <w:t>作業系統。</w:t>
            </w:r>
          </w:p>
          <w:p w14:paraId="2E8F2A8A"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本地端即時影像連線可支援外接攝影機</w:t>
            </w:r>
            <w:r w:rsidRPr="00A373B5">
              <w:rPr>
                <w:rFonts w:ascii="BiauKai" w:eastAsia="BiauKai" w:hAnsi="BiauKai"/>
              </w:rPr>
              <w:t>(</w:t>
            </w:r>
            <w:r w:rsidRPr="00A373B5">
              <w:rPr>
                <w:rFonts w:ascii="BiauKai" w:eastAsia="BiauKai" w:hAnsi="BiauKai" w:hint="eastAsia"/>
              </w:rPr>
              <w:t>網路或</w:t>
            </w:r>
            <w:r w:rsidRPr="00A373B5">
              <w:rPr>
                <w:rFonts w:ascii="BiauKai" w:eastAsia="BiauKai" w:hAnsi="BiauKai"/>
              </w:rPr>
              <w:t>USB</w:t>
            </w:r>
            <w:r w:rsidRPr="00A373B5">
              <w:rPr>
                <w:rFonts w:ascii="BiauKai" w:eastAsia="BiauKai" w:hAnsi="BiauKai" w:hint="eastAsia"/>
              </w:rPr>
              <w:t>介面</w:t>
            </w:r>
            <w:r w:rsidRPr="00A373B5">
              <w:rPr>
                <w:rFonts w:ascii="BiauKai" w:eastAsia="BiauKai" w:hAnsi="BiauKai"/>
              </w:rPr>
              <w:t>)</w:t>
            </w:r>
            <w:r w:rsidRPr="00A373B5">
              <w:rPr>
                <w:rFonts w:ascii="BiauKai" w:eastAsia="BiauKai" w:hAnsi="BiauKai" w:hint="eastAsia"/>
              </w:rPr>
              <w:t>。</w:t>
            </w:r>
          </w:p>
          <w:p w14:paraId="455FB0F2"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本地端即時影像連線可支援相關收音設備</w:t>
            </w:r>
            <w:r w:rsidRPr="00A373B5">
              <w:rPr>
                <w:rFonts w:ascii="BiauKai" w:eastAsia="BiauKai" w:hAnsi="BiauKai"/>
              </w:rPr>
              <w:t>(USB</w:t>
            </w:r>
            <w:r w:rsidRPr="00A373B5">
              <w:rPr>
                <w:rFonts w:ascii="BiauKai" w:eastAsia="BiauKai" w:hAnsi="BiauKai" w:hint="eastAsia"/>
              </w:rPr>
              <w:t>介面或擴大機</w:t>
            </w:r>
            <w:r w:rsidRPr="00A373B5">
              <w:rPr>
                <w:rFonts w:ascii="BiauKai" w:eastAsia="BiauKai" w:hAnsi="BiauKai"/>
              </w:rPr>
              <w:t>)</w:t>
            </w:r>
            <w:r w:rsidRPr="00A373B5">
              <w:rPr>
                <w:rFonts w:ascii="BiauKai" w:eastAsia="BiauKai" w:hAnsi="BiauKai" w:hint="eastAsia"/>
              </w:rPr>
              <w:t>。</w:t>
            </w:r>
          </w:p>
          <w:p w14:paraId="03141254"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提供課程影片</w:t>
            </w:r>
            <w:r w:rsidRPr="00A373B5">
              <w:rPr>
                <w:rFonts w:ascii="BiauKai" w:eastAsia="BiauKai" w:hAnsi="BiauKai"/>
              </w:rPr>
              <w:t>.mp4</w:t>
            </w:r>
            <w:r w:rsidRPr="00A373B5">
              <w:rPr>
                <w:rFonts w:ascii="BiauKai" w:eastAsia="BiauKai" w:hAnsi="BiauKai" w:hint="eastAsia"/>
              </w:rPr>
              <w:t>格式轉檔輸出。</w:t>
            </w:r>
          </w:p>
          <w:p w14:paraId="340FCEE6" w14:textId="77777777" w:rsidR="003874EE" w:rsidRDefault="003874EE" w:rsidP="003874EE">
            <w:pPr>
              <w:pStyle w:val="a4"/>
              <w:numPr>
                <w:ilvl w:val="0"/>
                <w:numId w:val="5"/>
              </w:numPr>
              <w:ind w:leftChars="0"/>
              <w:rPr>
                <w:rFonts w:ascii="BiauKai" w:eastAsia="BiauKai" w:hAnsi="BiauKai"/>
              </w:rPr>
            </w:pPr>
            <w:r w:rsidRPr="00A373B5">
              <w:rPr>
                <w:rFonts w:ascii="BiauKai" w:eastAsia="BiauKai" w:hAnsi="BiauKai" w:hint="eastAsia"/>
              </w:rPr>
              <w:t>提供本地端教師教材教學錄影與歸檔。</w:t>
            </w:r>
          </w:p>
          <w:p w14:paraId="39A385D5" w14:textId="5D8111BE" w:rsidR="003874EE" w:rsidRPr="00A373B5" w:rsidRDefault="003874EE" w:rsidP="003874EE">
            <w:pPr>
              <w:rPr>
                <w:rFonts w:hint="eastAsia"/>
              </w:rPr>
            </w:pPr>
            <w:r w:rsidRPr="00A373B5">
              <w:rPr>
                <w:rFonts w:ascii="BiauKai" w:eastAsia="BiauKai" w:hAnsi="BiauKai" w:hint="eastAsia"/>
              </w:rPr>
              <w:t>提供教材</w:t>
            </w:r>
            <w:r w:rsidRPr="00A373B5">
              <w:rPr>
                <w:rFonts w:ascii="BiauKai" w:eastAsia="BiauKai" w:hAnsi="BiauKai"/>
              </w:rPr>
              <w:t>(</w:t>
            </w:r>
            <w:r w:rsidRPr="00A373B5">
              <w:rPr>
                <w:rFonts w:ascii="BiauKai" w:eastAsia="BiauKai" w:hAnsi="BiauKai" w:hint="eastAsia"/>
              </w:rPr>
              <w:t>文本</w:t>
            </w:r>
            <w:r w:rsidRPr="00A373B5">
              <w:rPr>
                <w:rFonts w:ascii="BiauKai" w:eastAsia="BiauKai" w:hAnsi="BiauKai"/>
              </w:rPr>
              <w:t>ex.ppt)</w:t>
            </w:r>
            <w:r w:rsidRPr="00A373B5">
              <w:rPr>
                <w:rFonts w:ascii="BiauKai" w:eastAsia="BiauKai" w:hAnsi="BiauKai" w:hint="eastAsia"/>
              </w:rPr>
              <w:t>與投影機投影觸控互動。</w:t>
            </w:r>
          </w:p>
        </w:tc>
      </w:tr>
      <w:tr w:rsidR="003874EE" w:rsidRPr="00A373B5" w14:paraId="562F4A12" w14:textId="77777777" w:rsidTr="00A373B5">
        <w:tc>
          <w:tcPr>
            <w:tcW w:w="8296" w:type="dxa"/>
          </w:tcPr>
          <w:p w14:paraId="3B927BBE" w14:textId="77777777" w:rsidR="003874EE" w:rsidRPr="00A373B5" w:rsidRDefault="003874EE" w:rsidP="003874EE">
            <w:pPr>
              <w:rPr>
                <w:rFonts w:ascii="BiauKai" w:eastAsia="BiauKai" w:hAnsi="BiauKai" w:hint="eastAsia"/>
              </w:rPr>
            </w:pPr>
            <w:r w:rsidRPr="00A373B5">
              <w:rPr>
                <w:rFonts w:ascii="BiauKai" w:eastAsia="BiauKai" w:hAnsi="BiauKai" w:hint="eastAsia"/>
              </w:rPr>
              <w:t>中控串流暨影音教材管理系統</w:t>
            </w:r>
          </w:p>
          <w:p w14:paraId="7DA1FA11"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具有管理設定與建立</w:t>
            </w:r>
            <w:r w:rsidRPr="00A373B5">
              <w:rPr>
                <w:rFonts w:ascii="BiauKai" w:eastAsia="BiauKai" w:hAnsi="BiauKai"/>
              </w:rPr>
              <w:t>(</w:t>
            </w:r>
            <w:r w:rsidRPr="00A373B5">
              <w:rPr>
                <w:rFonts w:ascii="BiauKai" w:eastAsia="BiauKai" w:hAnsi="BiauKai" w:hint="eastAsia"/>
              </w:rPr>
              <w:t>或刪除</w:t>
            </w:r>
            <w:r w:rsidRPr="00A373B5">
              <w:rPr>
                <w:rFonts w:ascii="BiauKai" w:eastAsia="BiauKai" w:hAnsi="BiauKai"/>
              </w:rPr>
              <w:t>)</w:t>
            </w:r>
            <w:r w:rsidRPr="00A373B5">
              <w:rPr>
                <w:rFonts w:ascii="BiauKai" w:eastAsia="BiauKai" w:hAnsi="BiauKai" w:hint="eastAsia"/>
              </w:rPr>
              <w:t>線上互動教室的權限。</w:t>
            </w:r>
          </w:p>
          <w:p w14:paraId="4A035A68"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具有延伸性可整合並管理既有教室的浮點與頻率運算串流與交握系統。</w:t>
            </w:r>
          </w:p>
          <w:p w14:paraId="7DB027E9"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可開啟各教室內浮點與頻率運算串流與交握系統。</w:t>
            </w:r>
          </w:p>
          <w:p w14:paraId="69F81791"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可整合校內師生帳號，讓師生可以單一登入簡化使用流程。</w:t>
            </w:r>
          </w:p>
          <w:p w14:paraId="6DAD14AD"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具有符合安全性的</w:t>
            </w:r>
            <w:r w:rsidRPr="00A373B5">
              <w:rPr>
                <w:rFonts w:ascii="BiauKai" w:eastAsia="BiauKai" w:hAnsi="BiauKai"/>
              </w:rPr>
              <w:t>NAT</w:t>
            </w:r>
            <w:r w:rsidRPr="00A373B5">
              <w:rPr>
                <w:rFonts w:ascii="BiauKai" w:eastAsia="BiauKai" w:hAnsi="BiauKai" w:hint="eastAsia"/>
              </w:rPr>
              <w:t>穿透機制，可讓校外網路連線進入校內。</w:t>
            </w:r>
          </w:p>
          <w:p w14:paraId="23FF2C7B"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可以讓老師</w:t>
            </w:r>
            <w:r w:rsidRPr="00A373B5">
              <w:rPr>
                <w:rFonts w:ascii="BiauKai" w:eastAsia="BiauKai" w:hAnsi="BiauKai"/>
              </w:rPr>
              <w:t>-</w:t>
            </w:r>
            <w:r w:rsidRPr="00A373B5">
              <w:rPr>
                <w:rFonts w:ascii="BiauKai" w:eastAsia="BiauKai" w:hAnsi="BiauKai" w:hint="eastAsia"/>
              </w:rPr>
              <w:t>學生</w:t>
            </w:r>
            <w:r w:rsidRPr="00A373B5">
              <w:rPr>
                <w:rFonts w:ascii="BiauKai" w:eastAsia="BiauKai" w:hAnsi="BiauKai"/>
              </w:rPr>
              <w:t>-</w:t>
            </w:r>
            <w:r w:rsidRPr="00A373B5">
              <w:rPr>
                <w:rFonts w:ascii="BiauKai" w:eastAsia="BiauKai" w:hAnsi="BiauKai" w:hint="eastAsia"/>
              </w:rPr>
              <w:t>教室進行配對機制，讓教師可以很容易地進行上課，學生也可以容易進入學習使用。</w:t>
            </w:r>
          </w:p>
          <w:p w14:paraId="0F5A3970"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可提供</w:t>
            </w:r>
            <w:r w:rsidRPr="00A373B5">
              <w:rPr>
                <w:rFonts w:ascii="BiauKai" w:eastAsia="BiauKai" w:hAnsi="BiauKai"/>
              </w:rPr>
              <w:t>API</w:t>
            </w:r>
            <w:r w:rsidRPr="00A373B5">
              <w:rPr>
                <w:rFonts w:ascii="BiauKai" w:eastAsia="BiauKai" w:hAnsi="BiauKai" w:hint="eastAsia"/>
              </w:rPr>
              <w:t>串接或與學校的學習平台整合。</w:t>
            </w:r>
          </w:p>
          <w:p w14:paraId="135A2D7F" w14:textId="77777777" w:rsidR="003874EE" w:rsidRDefault="003874EE" w:rsidP="003874EE">
            <w:pPr>
              <w:pStyle w:val="a4"/>
              <w:numPr>
                <w:ilvl w:val="0"/>
                <w:numId w:val="6"/>
              </w:numPr>
              <w:ind w:leftChars="0"/>
              <w:rPr>
                <w:rFonts w:ascii="BiauKai" w:eastAsia="BiauKai" w:hAnsi="BiauKai"/>
              </w:rPr>
            </w:pPr>
            <w:r w:rsidRPr="00A373B5">
              <w:rPr>
                <w:rFonts w:ascii="BiauKai" w:eastAsia="BiauKai" w:hAnsi="BiauKai" w:hint="eastAsia"/>
              </w:rPr>
              <w:t>具有資料庫管理功能，可管理各教室多媒體資料與檔案路徑。</w:t>
            </w:r>
          </w:p>
          <w:p w14:paraId="53CF63AA" w14:textId="68F32544" w:rsidR="003874EE" w:rsidRPr="00A373B5" w:rsidRDefault="003874EE" w:rsidP="003874EE">
            <w:pPr>
              <w:rPr>
                <w:rFonts w:hint="eastAsia"/>
              </w:rPr>
            </w:pPr>
            <w:r w:rsidRPr="00A373B5">
              <w:rPr>
                <w:rFonts w:ascii="BiauKai" w:eastAsia="BiauKai" w:hAnsi="BiauKai" w:hint="eastAsia"/>
              </w:rPr>
              <w:t>可整合與調用多媒體</w:t>
            </w:r>
            <w:r w:rsidR="00343CEF">
              <w:rPr>
                <w:rFonts w:ascii="BiauKai" w:eastAsia="BiauKai" w:hAnsi="BiauKai" w:hint="eastAsia"/>
              </w:rPr>
              <w:t>g</w:t>
            </w:r>
            <w:r w:rsidR="00343CEF">
              <w:rPr>
                <w:rFonts w:ascii="BiauKai" w:eastAsia="BiauKai" w:hAnsi="BiauKai"/>
              </w:rPr>
              <w:t xml:space="preserve">j </w:t>
            </w:r>
            <w:r w:rsidRPr="00A373B5">
              <w:rPr>
                <w:rFonts w:ascii="BiauKai" w:eastAsia="BiauKai" w:hAnsi="BiauKai" w:hint="eastAsia"/>
              </w:rPr>
              <w:t>互動教學浮點與頻率運算系統以及多媒體浮點與頻率</w:t>
            </w:r>
            <w:r w:rsidRPr="00A373B5">
              <w:rPr>
                <w:rFonts w:ascii="BiauKai" w:eastAsia="BiauKai" w:hAnsi="BiauKai" w:hint="eastAsia"/>
              </w:rPr>
              <w:lastRenderedPageBreak/>
              <w:t>運算串流轉檔與壓縮合成系統。</w:t>
            </w:r>
          </w:p>
        </w:tc>
      </w:tr>
    </w:tbl>
    <w:p w14:paraId="65516266" w14:textId="77777777" w:rsidR="00A373B5" w:rsidRPr="00A373B5" w:rsidRDefault="00A373B5" w:rsidP="00A373B5">
      <w:pPr>
        <w:rPr>
          <w:rFonts w:hint="eastAsia"/>
          <w:b/>
          <w:bCs/>
        </w:rPr>
      </w:pPr>
    </w:p>
    <w:sectPr w:rsidR="00A373B5" w:rsidRPr="00A373B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panose1 w:val="02010601000101010101"/>
    <w:charset w:val="88"/>
    <w:family w:val="auto"/>
    <w:pitch w:val="variable"/>
    <w:sig w:usb0="00000001"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757"/>
    <w:multiLevelType w:val="hybridMultilevel"/>
    <w:tmpl w:val="E3502DB2"/>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F47FC7"/>
    <w:multiLevelType w:val="hybridMultilevel"/>
    <w:tmpl w:val="AC7C8508"/>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65C3AB9"/>
    <w:multiLevelType w:val="hybridMultilevel"/>
    <w:tmpl w:val="0284CAA4"/>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9645A7"/>
    <w:multiLevelType w:val="hybridMultilevel"/>
    <w:tmpl w:val="91584670"/>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453C7E"/>
    <w:multiLevelType w:val="hybridMultilevel"/>
    <w:tmpl w:val="B250360E"/>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5550881"/>
    <w:multiLevelType w:val="hybridMultilevel"/>
    <w:tmpl w:val="C41E6E56"/>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B96349"/>
    <w:multiLevelType w:val="hybridMultilevel"/>
    <w:tmpl w:val="432E9688"/>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93F46D9"/>
    <w:multiLevelType w:val="hybridMultilevel"/>
    <w:tmpl w:val="7C449BA6"/>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6F3E41"/>
    <w:multiLevelType w:val="hybridMultilevel"/>
    <w:tmpl w:val="154664E8"/>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790561"/>
    <w:multiLevelType w:val="hybridMultilevel"/>
    <w:tmpl w:val="F5068F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165DF6"/>
    <w:multiLevelType w:val="hybridMultilevel"/>
    <w:tmpl w:val="0A942E16"/>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10C5B68"/>
    <w:multiLevelType w:val="hybridMultilevel"/>
    <w:tmpl w:val="B7A01426"/>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51D4C84"/>
    <w:multiLevelType w:val="hybridMultilevel"/>
    <w:tmpl w:val="D57689AE"/>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4F1B6C"/>
    <w:multiLevelType w:val="hybridMultilevel"/>
    <w:tmpl w:val="7632C6CE"/>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3A97559"/>
    <w:multiLevelType w:val="hybridMultilevel"/>
    <w:tmpl w:val="4EC652B2"/>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45E52640"/>
    <w:multiLevelType w:val="hybridMultilevel"/>
    <w:tmpl w:val="26B09E20"/>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650285C"/>
    <w:multiLevelType w:val="hybridMultilevel"/>
    <w:tmpl w:val="0F02FD2A"/>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7CE7FB9"/>
    <w:multiLevelType w:val="hybridMultilevel"/>
    <w:tmpl w:val="6DF0F0DC"/>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89156F"/>
    <w:multiLevelType w:val="hybridMultilevel"/>
    <w:tmpl w:val="14509910"/>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0C2FA7"/>
    <w:multiLevelType w:val="hybridMultilevel"/>
    <w:tmpl w:val="A462BFCE"/>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1AD3180"/>
    <w:multiLevelType w:val="hybridMultilevel"/>
    <w:tmpl w:val="4CDE67D4"/>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3C0542"/>
    <w:multiLevelType w:val="hybridMultilevel"/>
    <w:tmpl w:val="BAD863E2"/>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3EF304D"/>
    <w:multiLevelType w:val="hybridMultilevel"/>
    <w:tmpl w:val="707E1316"/>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1B6C0D"/>
    <w:multiLevelType w:val="hybridMultilevel"/>
    <w:tmpl w:val="168AF13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70EF4B3A"/>
    <w:multiLevelType w:val="hybridMultilevel"/>
    <w:tmpl w:val="70FE2110"/>
    <w:lvl w:ilvl="0" w:tplc="C5606AA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74A40AF2"/>
    <w:multiLevelType w:val="hybridMultilevel"/>
    <w:tmpl w:val="509A8D5C"/>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0D2F9D"/>
    <w:multiLevelType w:val="hybridMultilevel"/>
    <w:tmpl w:val="8F1EE510"/>
    <w:lvl w:ilvl="0" w:tplc="C5606A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706616"/>
    <w:multiLevelType w:val="hybridMultilevel"/>
    <w:tmpl w:val="45B6D02C"/>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77D5361"/>
    <w:multiLevelType w:val="hybridMultilevel"/>
    <w:tmpl w:val="506816B8"/>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E8F7A0A"/>
    <w:multiLevelType w:val="hybridMultilevel"/>
    <w:tmpl w:val="392A6B6C"/>
    <w:lvl w:ilvl="0" w:tplc="C57806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2"/>
  </w:num>
  <w:num w:numId="3">
    <w:abstractNumId w:val="5"/>
  </w:num>
  <w:num w:numId="4">
    <w:abstractNumId w:val="7"/>
  </w:num>
  <w:num w:numId="5">
    <w:abstractNumId w:val="22"/>
  </w:num>
  <w:num w:numId="6">
    <w:abstractNumId w:val="27"/>
  </w:num>
  <w:num w:numId="7">
    <w:abstractNumId w:val="29"/>
  </w:num>
  <w:num w:numId="8">
    <w:abstractNumId w:val="3"/>
  </w:num>
  <w:num w:numId="9">
    <w:abstractNumId w:val="23"/>
  </w:num>
  <w:num w:numId="10">
    <w:abstractNumId w:val="11"/>
  </w:num>
  <w:num w:numId="11">
    <w:abstractNumId w:val="4"/>
  </w:num>
  <w:num w:numId="12">
    <w:abstractNumId w:val="19"/>
  </w:num>
  <w:num w:numId="13">
    <w:abstractNumId w:val="14"/>
  </w:num>
  <w:num w:numId="14">
    <w:abstractNumId w:val="15"/>
  </w:num>
  <w:num w:numId="15">
    <w:abstractNumId w:val="24"/>
  </w:num>
  <w:num w:numId="16">
    <w:abstractNumId w:val="26"/>
  </w:num>
  <w:num w:numId="17">
    <w:abstractNumId w:val="6"/>
  </w:num>
  <w:num w:numId="18">
    <w:abstractNumId w:val="2"/>
  </w:num>
  <w:num w:numId="19">
    <w:abstractNumId w:val="21"/>
  </w:num>
  <w:num w:numId="20">
    <w:abstractNumId w:val="8"/>
  </w:num>
  <w:num w:numId="21">
    <w:abstractNumId w:val="16"/>
  </w:num>
  <w:num w:numId="22">
    <w:abstractNumId w:val="25"/>
  </w:num>
  <w:num w:numId="23">
    <w:abstractNumId w:val="10"/>
  </w:num>
  <w:num w:numId="24">
    <w:abstractNumId w:val="28"/>
  </w:num>
  <w:num w:numId="25">
    <w:abstractNumId w:val="18"/>
  </w:num>
  <w:num w:numId="26">
    <w:abstractNumId w:val="20"/>
  </w:num>
  <w:num w:numId="27">
    <w:abstractNumId w:val="1"/>
  </w:num>
  <w:num w:numId="28">
    <w:abstractNumId w:val="13"/>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49"/>
    <w:rsid w:val="00343CEF"/>
    <w:rsid w:val="003874EE"/>
    <w:rsid w:val="00886C49"/>
    <w:rsid w:val="00A3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F0F8076"/>
  <w15:chartTrackingRefBased/>
  <w15:docId w15:val="{384C5B36-B4D4-8442-B44E-925D20DE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6C49"/>
    <w:pPr>
      <w:ind w:leftChars="200" w:left="480"/>
    </w:pPr>
  </w:style>
  <w:style w:type="character" w:styleId="a5">
    <w:name w:val="Hyperlink"/>
    <w:basedOn w:val="a0"/>
    <w:uiPriority w:val="99"/>
    <w:unhideWhenUsed/>
    <w:rsid w:val="00886C49"/>
    <w:rPr>
      <w:color w:val="0563C1" w:themeColor="hyperlink"/>
      <w:u w:val="single"/>
    </w:rPr>
  </w:style>
  <w:style w:type="character" w:styleId="a6">
    <w:name w:val="Unresolved Mention"/>
    <w:basedOn w:val="a0"/>
    <w:uiPriority w:val="99"/>
    <w:semiHidden/>
    <w:unhideWhenUsed/>
    <w:rsid w:val="0088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sus.com/event/Server/OS_support_list/O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Jung Tsai</dc:creator>
  <cp:keywords/>
  <dc:description/>
  <cp:lastModifiedBy>Min Jung Tsai</cp:lastModifiedBy>
  <cp:revision>2</cp:revision>
  <dcterms:created xsi:type="dcterms:W3CDTF">2022-01-25T10:09:00Z</dcterms:created>
  <dcterms:modified xsi:type="dcterms:W3CDTF">2022-01-25T10:09:00Z</dcterms:modified>
</cp:coreProperties>
</file>